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1112" w14:textId="77777777" w:rsidR="001E2A45" w:rsidRPr="00971240" w:rsidRDefault="001E2A45" w:rsidP="001E2A45">
      <w:pPr>
        <w:rPr>
          <w:lang w:val="ru-RU"/>
        </w:rPr>
      </w:pPr>
      <w:bookmarkStart w:id="0" w:name="_Hlk70578061"/>
      <w:r>
        <w:rPr>
          <w:noProof/>
          <w:lang w:val="ru-RU"/>
        </w:rPr>
        <w:drawing>
          <wp:inline distT="0" distB="0" distL="0" distR="0" wp14:anchorId="6CFFF270" wp14:editId="32049EBC">
            <wp:extent cx="5267325" cy="3238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FBDF2" w14:textId="77777777" w:rsidR="001E2A45" w:rsidRPr="00971240" w:rsidRDefault="001E2A45" w:rsidP="001E2A45">
      <w:pPr>
        <w:rPr>
          <w:lang w:val="ru-RU"/>
        </w:rPr>
      </w:pPr>
    </w:p>
    <w:p w14:paraId="5D06E805" w14:textId="74437D15" w:rsidR="001E2A45" w:rsidRPr="00C63B1F" w:rsidRDefault="001E2A45" w:rsidP="001E2A45">
      <w:pPr>
        <w:jc w:val="center"/>
        <w:rPr>
          <w:rFonts w:ascii="Arial" w:hAnsi="Arial" w:cs="Arial"/>
          <w:b/>
          <w:bCs/>
          <w:sz w:val="28"/>
          <w:szCs w:val="36"/>
          <w:lang w:val="ru-RU"/>
        </w:rPr>
      </w:pPr>
      <w:bookmarkStart w:id="1" w:name="_Hlk70577795"/>
      <w:r w:rsidRPr="00AC31C4"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 wp14:anchorId="3D7E0F94" wp14:editId="783BE1B8">
            <wp:simplePos x="0" y="0"/>
            <wp:positionH relativeFrom="column">
              <wp:posOffset>1247775</wp:posOffset>
            </wp:positionH>
            <wp:positionV relativeFrom="paragraph">
              <wp:posOffset>228600</wp:posOffset>
            </wp:positionV>
            <wp:extent cx="2781935" cy="4584700"/>
            <wp:effectExtent l="0" t="0" r="0" b="0"/>
            <wp:wrapNone/>
            <wp:docPr id="3" name="图片 3" descr="C:/Users/Administrator/AppData/Local/Temp/picturecompress_20210417170129/output_1.pn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AppData/Local/Temp/picturecompress_20210417170129/output_1.pngoutput_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1935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07F3">
        <w:rPr>
          <w:rFonts w:ascii="Arial" w:hAnsi="Arial" w:cs="Arial"/>
          <w:b/>
          <w:bCs/>
          <w:sz w:val="28"/>
          <w:szCs w:val="36"/>
          <w:lang w:val="ru-RU"/>
        </w:rPr>
        <w:t xml:space="preserve">Напольная акустика </w:t>
      </w:r>
      <w:r w:rsidRPr="000507F3">
        <w:rPr>
          <w:rFonts w:ascii="Arial" w:hAnsi="Arial" w:cs="Arial"/>
          <w:b/>
          <w:bCs/>
          <w:sz w:val="28"/>
          <w:szCs w:val="36"/>
        </w:rPr>
        <w:t>OT</w:t>
      </w:r>
      <w:r w:rsidRPr="00C63B1F">
        <w:rPr>
          <w:rFonts w:ascii="Arial" w:hAnsi="Arial" w:cs="Arial"/>
          <w:b/>
          <w:bCs/>
          <w:sz w:val="28"/>
          <w:szCs w:val="36"/>
          <w:lang w:val="ru-RU"/>
        </w:rPr>
        <w:t>-</w:t>
      </w:r>
      <w:r w:rsidRPr="000507F3">
        <w:rPr>
          <w:rFonts w:ascii="Arial" w:hAnsi="Arial" w:cs="Arial"/>
          <w:b/>
          <w:bCs/>
          <w:sz w:val="28"/>
          <w:szCs w:val="36"/>
        </w:rPr>
        <w:t>SPF</w:t>
      </w:r>
      <w:r w:rsidRPr="00C63B1F">
        <w:rPr>
          <w:rFonts w:ascii="Arial" w:hAnsi="Arial" w:cs="Arial"/>
          <w:b/>
          <w:bCs/>
          <w:sz w:val="28"/>
          <w:szCs w:val="36"/>
          <w:lang w:val="ru-RU"/>
        </w:rPr>
        <w:t>2</w:t>
      </w:r>
      <w:r>
        <w:rPr>
          <w:rFonts w:ascii="Arial" w:hAnsi="Arial" w:cs="Arial"/>
          <w:b/>
          <w:bCs/>
          <w:sz w:val="28"/>
          <w:szCs w:val="36"/>
          <w:lang w:val="ru-RU"/>
        </w:rPr>
        <w:t>9</w:t>
      </w:r>
    </w:p>
    <w:bookmarkEnd w:id="0"/>
    <w:bookmarkEnd w:id="1"/>
    <w:p w14:paraId="3DD69784" w14:textId="0A3D9CC4" w:rsidR="00F859EC" w:rsidRPr="00AC31C4" w:rsidRDefault="00F859EC">
      <w:pPr>
        <w:rPr>
          <w:lang w:val="ru-RU"/>
        </w:rPr>
      </w:pPr>
    </w:p>
    <w:p w14:paraId="6C7F839C" w14:textId="769B4326" w:rsidR="00F859EC" w:rsidRPr="00AC31C4" w:rsidRDefault="00F859EC">
      <w:pPr>
        <w:rPr>
          <w:lang w:val="ru-RU"/>
        </w:rPr>
      </w:pPr>
    </w:p>
    <w:p w14:paraId="72E8DDA6" w14:textId="6A408BC2" w:rsidR="00F859EC" w:rsidRPr="00AC31C4" w:rsidRDefault="00F859EC">
      <w:pPr>
        <w:rPr>
          <w:lang w:val="ru-RU"/>
        </w:rPr>
      </w:pPr>
    </w:p>
    <w:p w14:paraId="6A8C0B62" w14:textId="315277EB" w:rsidR="00F859EC" w:rsidRPr="00AC31C4" w:rsidRDefault="00F859EC">
      <w:pPr>
        <w:rPr>
          <w:lang w:val="ru-RU"/>
        </w:rPr>
      </w:pPr>
    </w:p>
    <w:p w14:paraId="199DA5F7" w14:textId="04D0FC57" w:rsidR="00F859EC" w:rsidRPr="00AC31C4" w:rsidRDefault="00F859EC">
      <w:pPr>
        <w:rPr>
          <w:lang w:val="ru-RU"/>
        </w:rPr>
      </w:pPr>
    </w:p>
    <w:p w14:paraId="4FF4B5C5" w14:textId="77777777" w:rsidR="00F859EC" w:rsidRPr="00AC31C4" w:rsidRDefault="00F859EC">
      <w:pPr>
        <w:rPr>
          <w:lang w:val="ru-RU"/>
        </w:rPr>
      </w:pPr>
    </w:p>
    <w:p w14:paraId="79EE1384" w14:textId="77777777" w:rsidR="00F859EC" w:rsidRPr="00AC31C4" w:rsidRDefault="00F859EC">
      <w:pPr>
        <w:rPr>
          <w:lang w:val="ru-RU"/>
        </w:rPr>
      </w:pPr>
    </w:p>
    <w:p w14:paraId="3D6F9DB3" w14:textId="77777777" w:rsidR="00F859EC" w:rsidRPr="00AC31C4" w:rsidRDefault="00F859EC">
      <w:pPr>
        <w:rPr>
          <w:lang w:val="ru-RU"/>
        </w:rPr>
      </w:pPr>
    </w:p>
    <w:p w14:paraId="7E01A17B" w14:textId="77777777" w:rsidR="00F859EC" w:rsidRPr="00AC31C4" w:rsidRDefault="00F859EC">
      <w:pPr>
        <w:rPr>
          <w:lang w:val="ru-RU"/>
        </w:rPr>
      </w:pPr>
    </w:p>
    <w:p w14:paraId="1F9CFA80" w14:textId="77777777" w:rsidR="00F859EC" w:rsidRPr="00AC31C4" w:rsidRDefault="00F859EC">
      <w:pPr>
        <w:rPr>
          <w:lang w:val="ru-RU"/>
        </w:rPr>
      </w:pPr>
    </w:p>
    <w:p w14:paraId="6442BC11" w14:textId="77777777" w:rsidR="00F859EC" w:rsidRPr="00AC31C4" w:rsidRDefault="00F859EC">
      <w:pPr>
        <w:rPr>
          <w:lang w:val="ru-RU"/>
        </w:rPr>
      </w:pPr>
    </w:p>
    <w:p w14:paraId="6F35C186" w14:textId="77777777" w:rsidR="00F859EC" w:rsidRPr="00AC31C4" w:rsidRDefault="00F859EC">
      <w:pPr>
        <w:rPr>
          <w:lang w:val="ru-RU"/>
        </w:rPr>
      </w:pPr>
    </w:p>
    <w:p w14:paraId="7C4E1A5A" w14:textId="77777777" w:rsidR="00F859EC" w:rsidRPr="00AC31C4" w:rsidRDefault="00F859EC">
      <w:pPr>
        <w:rPr>
          <w:lang w:val="ru-RU"/>
        </w:rPr>
      </w:pPr>
    </w:p>
    <w:p w14:paraId="5B55E575" w14:textId="77777777" w:rsidR="00F859EC" w:rsidRPr="00AC31C4" w:rsidRDefault="00F859EC">
      <w:pPr>
        <w:rPr>
          <w:lang w:val="ru-RU"/>
        </w:rPr>
      </w:pPr>
    </w:p>
    <w:p w14:paraId="09508F9A" w14:textId="77777777" w:rsidR="00F859EC" w:rsidRPr="00AC31C4" w:rsidRDefault="00F859EC">
      <w:pPr>
        <w:rPr>
          <w:lang w:val="ru-RU"/>
        </w:rPr>
      </w:pPr>
    </w:p>
    <w:p w14:paraId="72A1AF1B" w14:textId="77777777" w:rsidR="00F859EC" w:rsidRPr="00AC31C4" w:rsidRDefault="00F859EC">
      <w:pPr>
        <w:rPr>
          <w:lang w:val="ru-RU"/>
        </w:rPr>
      </w:pPr>
    </w:p>
    <w:p w14:paraId="3FC7866F" w14:textId="77777777" w:rsidR="00F859EC" w:rsidRPr="00AC31C4" w:rsidRDefault="00F859EC">
      <w:pPr>
        <w:rPr>
          <w:lang w:val="ru-RU"/>
        </w:rPr>
      </w:pPr>
    </w:p>
    <w:p w14:paraId="647D3241" w14:textId="5DBBA3BA" w:rsidR="00F859EC" w:rsidRDefault="00F859EC">
      <w:pPr>
        <w:rPr>
          <w:lang w:val="ru-RU"/>
        </w:rPr>
      </w:pPr>
    </w:p>
    <w:p w14:paraId="02850698" w14:textId="72A250F0" w:rsidR="001E2A45" w:rsidRDefault="001E2A45">
      <w:pPr>
        <w:rPr>
          <w:lang w:val="ru-RU"/>
        </w:rPr>
      </w:pPr>
    </w:p>
    <w:p w14:paraId="5807FAF3" w14:textId="77777777" w:rsidR="001E2A45" w:rsidRPr="00AC31C4" w:rsidRDefault="001E2A45">
      <w:pPr>
        <w:rPr>
          <w:lang w:val="ru-RU"/>
        </w:rPr>
      </w:pPr>
    </w:p>
    <w:p w14:paraId="31FDD0F7" w14:textId="77777777" w:rsidR="00F859EC" w:rsidRPr="00AC31C4" w:rsidRDefault="00F859EC">
      <w:pPr>
        <w:rPr>
          <w:lang w:val="ru-RU"/>
        </w:rPr>
      </w:pPr>
    </w:p>
    <w:p w14:paraId="7146560A" w14:textId="77777777" w:rsidR="00F859EC" w:rsidRPr="00AC31C4" w:rsidRDefault="00F859EC">
      <w:pPr>
        <w:rPr>
          <w:lang w:val="ru-RU"/>
        </w:rPr>
      </w:pPr>
    </w:p>
    <w:p w14:paraId="325FB452" w14:textId="77777777" w:rsidR="00F859EC" w:rsidRPr="00AC31C4" w:rsidRDefault="001838A1" w:rsidP="00AC31C4">
      <w:pPr>
        <w:rPr>
          <w:b/>
          <w:bCs/>
          <w:sz w:val="52"/>
          <w:szCs w:val="52"/>
          <w:u w:val="single"/>
          <w:lang w:val="ru-RU"/>
        </w:rPr>
      </w:pPr>
      <w:r w:rsidRPr="00AC31C4">
        <w:rPr>
          <w:b/>
          <w:bCs/>
          <w:sz w:val="52"/>
          <w:szCs w:val="52"/>
          <w:u w:val="single"/>
          <w:lang w:val="ru-RU"/>
        </w:rPr>
        <w:t>РУКОВОДСТВО ПО ЭКСПЛУАТАЦИИ И УХОДУ</w:t>
      </w:r>
    </w:p>
    <w:p w14:paraId="1C957CD7" w14:textId="77777777" w:rsidR="00F859EC" w:rsidRPr="00AC31C4" w:rsidRDefault="001838A1" w:rsidP="00AC31C4">
      <w:pPr>
        <w:spacing w:line="0" w:lineRule="atLeast"/>
        <w:rPr>
          <w:rFonts w:ascii="Calibri" w:eastAsia="Arial" w:hAnsi="Calibri" w:cs="Calibri"/>
          <w:b/>
          <w:sz w:val="24"/>
          <w:lang w:val="ru-RU"/>
        </w:rPr>
      </w:pPr>
      <w:r w:rsidRPr="00AC31C4">
        <w:rPr>
          <w:rFonts w:ascii="Calibri" w:eastAsia="Arial" w:hAnsi="Calibri" w:cs="Calibri"/>
          <w:b/>
          <w:bCs/>
          <w:sz w:val="24"/>
          <w:lang w:val="ru-RU"/>
        </w:rPr>
        <w:t>Информация по технике безопасности</w:t>
      </w:r>
    </w:p>
    <w:p w14:paraId="2DE30FC9" w14:textId="77777777" w:rsidR="00F859EC" w:rsidRPr="00AC31C4" w:rsidRDefault="00F859EC" w:rsidP="00AC31C4">
      <w:pPr>
        <w:spacing w:line="175" w:lineRule="exact"/>
        <w:rPr>
          <w:rFonts w:ascii="Calibri" w:eastAsia="Times New Roman" w:hAnsi="Calibri" w:cs="Calibri"/>
          <w:sz w:val="24"/>
          <w:lang w:val="ru-RU"/>
        </w:rPr>
      </w:pPr>
    </w:p>
    <w:p w14:paraId="7AE15706" w14:textId="77777777" w:rsidR="00F859EC" w:rsidRPr="00AC31C4" w:rsidRDefault="001838A1" w:rsidP="00AC31C4">
      <w:pPr>
        <w:widowControl/>
        <w:rPr>
          <w:rFonts w:ascii="Calibri" w:eastAsia="Times New Roman" w:hAnsi="Times New Roman"/>
          <w:szCs w:val="21"/>
          <w:lang w:val="ru-RU"/>
        </w:rPr>
      </w:pPr>
      <w:r w:rsidRPr="00AC31C4">
        <w:rPr>
          <w:rFonts w:ascii="Calibri" w:eastAsia="Times New Roman" w:hAnsi="Calibri"/>
          <w:szCs w:val="21"/>
          <w:lang w:val="ru-RU"/>
        </w:rPr>
        <w:t>Внимательно прочитайте руководство перед использованием устройства.</w:t>
      </w:r>
    </w:p>
    <w:p w14:paraId="31D48C8C" w14:textId="77777777" w:rsidR="00F859EC" w:rsidRPr="00AC31C4" w:rsidRDefault="001838A1" w:rsidP="00AC31C4">
      <w:pPr>
        <w:widowControl/>
        <w:rPr>
          <w:rFonts w:ascii="Calibri" w:eastAsia="Times New Roman" w:hAnsi="Times New Roman"/>
          <w:szCs w:val="21"/>
          <w:lang w:val="ru-RU"/>
        </w:rPr>
      </w:pPr>
      <w:r w:rsidRPr="00AC31C4">
        <w:rPr>
          <w:rFonts w:ascii="Calibri" w:eastAsia="Times New Roman" w:hAnsi="Calibri"/>
          <w:szCs w:val="21"/>
          <w:lang w:val="ru-RU"/>
        </w:rPr>
        <w:t>храните его в надежном месте для использования в будущем.</w:t>
      </w:r>
    </w:p>
    <w:p w14:paraId="4220AB01" w14:textId="77777777" w:rsidR="00F859EC" w:rsidRPr="00AC31C4" w:rsidRDefault="00F859EC" w:rsidP="00AC31C4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7A4D1E86" w14:textId="77777777" w:rsidR="00F859EC" w:rsidRPr="00AC31C4" w:rsidRDefault="001838A1" w:rsidP="00AC31C4">
      <w:pPr>
        <w:widowControl/>
        <w:rPr>
          <w:rFonts w:ascii="Calibri" w:eastAsia="Times New Roman" w:hAnsi="Times New Roman"/>
          <w:szCs w:val="21"/>
          <w:lang w:val="ru-RU"/>
        </w:rPr>
      </w:pPr>
      <w:r w:rsidRPr="00AC31C4">
        <w:rPr>
          <w:rFonts w:ascii="Calibri" w:eastAsia="Times New Roman" w:hAnsi="Calibri"/>
          <w:b/>
          <w:bCs/>
          <w:szCs w:val="21"/>
          <w:lang w:val="ru-RU"/>
        </w:rPr>
        <w:t xml:space="preserve">а. </w:t>
      </w:r>
      <w:r w:rsidRPr="00AC31C4">
        <w:rPr>
          <w:rFonts w:ascii="Calibri" w:eastAsia="Times New Roman" w:hAnsi="Calibri"/>
          <w:szCs w:val="21"/>
          <w:lang w:val="ru-RU"/>
        </w:rPr>
        <w:t>Внутри устройства есть зоны высокого напряжения, которые могут стать причиной травм. Не открывайте устройство. В случае технической неисправности обратитесь в официальный сервисный центр.</w:t>
      </w:r>
    </w:p>
    <w:p w14:paraId="7B9900B9" w14:textId="77777777" w:rsidR="00F859EC" w:rsidRPr="00AC31C4" w:rsidRDefault="00F859EC" w:rsidP="00AC31C4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37BDB7C3" w14:textId="5E2934AD" w:rsidR="00F859EC" w:rsidRPr="00AC31C4" w:rsidRDefault="001838A1" w:rsidP="00AC31C4">
      <w:pPr>
        <w:widowControl/>
        <w:rPr>
          <w:rFonts w:ascii="Calibri" w:eastAsia="Times New Roman" w:hAnsi="Calibri"/>
          <w:szCs w:val="21"/>
          <w:lang w:val="ru-RU"/>
        </w:rPr>
      </w:pPr>
      <w:r w:rsidRPr="00AC31C4">
        <w:rPr>
          <w:rFonts w:ascii="Calibri" w:eastAsia="Times New Roman" w:hAnsi="Calibri"/>
          <w:b/>
          <w:bCs/>
          <w:szCs w:val="21"/>
          <w:lang w:val="ru-RU"/>
        </w:rPr>
        <w:t>b.</w:t>
      </w:r>
      <w:r w:rsidRPr="00AC31C4">
        <w:rPr>
          <w:rFonts w:ascii="Calibri" w:eastAsia="Times New Roman" w:hAnsi="Calibri"/>
          <w:szCs w:val="21"/>
          <w:lang w:val="ru-RU"/>
        </w:rPr>
        <w:t xml:space="preserve"> Не оставляйте устройство под дождем или во влажных помещениях, чтобы избежать возгорания или поражения электрическим током.</w:t>
      </w:r>
    </w:p>
    <w:p w14:paraId="6DD6A67D" w14:textId="77777777" w:rsidR="001838A1" w:rsidRPr="00AC31C4" w:rsidRDefault="001838A1" w:rsidP="00AC31C4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043F85BE" w14:textId="77777777" w:rsidR="00F859EC" w:rsidRPr="00AC31C4" w:rsidRDefault="001838A1" w:rsidP="00AC31C4">
      <w:pPr>
        <w:widowControl/>
        <w:rPr>
          <w:rFonts w:ascii="Calibri" w:eastAsia="Times New Roman" w:hAnsi="Times New Roman"/>
          <w:szCs w:val="21"/>
          <w:lang w:val="ru-RU"/>
        </w:rPr>
      </w:pPr>
      <w:r w:rsidRPr="00AC31C4">
        <w:rPr>
          <w:rFonts w:ascii="Calibri" w:eastAsia="Times New Roman" w:hAnsi="Calibri"/>
          <w:b/>
          <w:bCs/>
          <w:szCs w:val="21"/>
          <w:lang w:val="ru-RU"/>
        </w:rPr>
        <w:lastRenderedPageBreak/>
        <w:t>c.</w:t>
      </w:r>
      <w:r w:rsidRPr="00AC31C4">
        <w:rPr>
          <w:rFonts w:ascii="Calibri" w:eastAsia="Times New Roman" w:hAnsi="Calibri"/>
          <w:szCs w:val="21"/>
          <w:lang w:val="ru-RU"/>
        </w:rPr>
        <w:t xml:space="preserve"> В этом устройстве используется лазерная система. Во избежание прямого воздействия лазерного луча, не открывайте устройство и не смотрите на лазерный луч.</w:t>
      </w:r>
    </w:p>
    <w:p w14:paraId="13FA6B98" w14:textId="77777777" w:rsidR="00F859EC" w:rsidRPr="00AC31C4" w:rsidRDefault="00F859EC" w:rsidP="00AC31C4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08FE6816" w14:textId="77777777" w:rsidR="00F859EC" w:rsidRPr="00AC31C4" w:rsidRDefault="001838A1" w:rsidP="00AC31C4">
      <w:pPr>
        <w:widowControl/>
        <w:rPr>
          <w:rFonts w:ascii="Calibri" w:eastAsia="Times New Roman" w:hAnsi="Times New Roman"/>
          <w:szCs w:val="21"/>
          <w:lang w:val="ru-RU"/>
        </w:rPr>
      </w:pPr>
      <w:r w:rsidRPr="00AC31C4">
        <w:rPr>
          <w:rFonts w:ascii="Calibri" w:eastAsia="Times New Roman" w:hAnsi="Calibri"/>
          <w:b/>
          <w:bCs/>
          <w:szCs w:val="21"/>
          <w:lang w:val="ru-RU"/>
        </w:rPr>
        <w:t>d.</w:t>
      </w:r>
      <w:r w:rsidRPr="00AC31C4">
        <w:rPr>
          <w:rFonts w:ascii="Calibri" w:eastAsia="Times New Roman" w:hAnsi="Calibri"/>
          <w:szCs w:val="21"/>
          <w:lang w:val="ru-RU"/>
        </w:rPr>
        <w:t xml:space="preserve"> Для проведения технического обслуживания обратитесь в официальный сервисный центр.</w:t>
      </w:r>
    </w:p>
    <w:p w14:paraId="22EBBA82" w14:textId="77777777" w:rsidR="00F859EC" w:rsidRPr="00AC31C4" w:rsidRDefault="00F859EC" w:rsidP="00AC31C4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485ECEA4" w14:textId="77777777" w:rsidR="00F859EC" w:rsidRPr="00AC31C4" w:rsidRDefault="001838A1" w:rsidP="00AC31C4">
      <w:pPr>
        <w:widowControl/>
        <w:rPr>
          <w:rFonts w:ascii="Calibri" w:eastAsia="Times New Roman" w:hAnsi="Times New Roman"/>
          <w:szCs w:val="21"/>
          <w:lang w:val="ru-RU"/>
        </w:rPr>
      </w:pPr>
      <w:r w:rsidRPr="00AC31C4">
        <w:rPr>
          <w:rFonts w:ascii="Calibri" w:eastAsia="Times New Roman" w:hAnsi="Calibri"/>
          <w:b/>
          <w:bCs/>
          <w:szCs w:val="21"/>
          <w:lang w:val="ru-RU"/>
        </w:rPr>
        <w:t>e.</w:t>
      </w:r>
      <w:r w:rsidRPr="00AC31C4">
        <w:rPr>
          <w:rFonts w:ascii="Calibri" w:eastAsia="Times New Roman" w:hAnsi="Calibri"/>
          <w:szCs w:val="21"/>
          <w:lang w:val="ru-RU"/>
        </w:rPr>
        <w:t xml:space="preserve"> В случае какого-либо повреждения шнура питания, обратитесь к производителю, поставщику или квалифицированному электрику для его замены.</w:t>
      </w:r>
    </w:p>
    <w:p w14:paraId="782A3301" w14:textId="77777777" w:rsidR="00F859EC" w:rsidRPr="00AC31C4" w:rsidRDefault="00F859EC" w:rsidP="00AC31C4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05F3ADDF" w14:textId="77777777" w:rsidR="00F859EC" w:rsidRPr="00AC31C4" w:rsidRDefault="001838A1" w:rsidP="00AC31C4">
      <w:pPr>
        <w:widowControl/>
        <w:rPr>
          <w:rFonts w:ascii="Calibri" w:eastAsia="Times New Roman" w:hAnsi="Times New Roman"/>
          <w:szCs w:val="21"/>
          <w:lang w:val="ru-RU"/>
        </w:rPr>
      </w:pPr>
      <w:r w:rsidRPr="00AC31C4">
        <w:rPr>
          <w:rFonts w:ascii="Calibri" w:eastAsia="Times New Roman" w:hAnsi="Calibri"/>
          <w:b/>
          <w:bCs/>
          <w:sz w:val="22"/>
          <w:szCs w:val="22"/>
          <w:lang w:val="ru-RU"/>
        </w:rPr>
        <w:t>Внимание</w:t>
      </w:r>
    </w:p>
    <w:p w14:paraId="7061E4E7" w14:textId="77777777" w:rsidR="00F859EC" w:rsidRPr="00AC31C4" w:rsidRDefault="001838A1" w:rsidP="00AC31C4">
      <w:pPr>
        <w:widowControl/>
        <w:rPr>
          <w:rFonts w:ascii="Calibri" w:eastAsia="Times New Roman" w:hAnsi="Times New Roman"/>
          <w:szCs w:val="21"/>
          <w:lang w:val="ru-RU"/>
        </w:rPr>
      </w:pPr>
      <w:r w:rsidRPr="00AC31C4">
        <w:rPr>
          <w:rFonts w:ascii="Calibri" w:eastAsia="Times New Roman" w:hAnsi="Calibri"/>
          <w:b/>
          <w:bCs/>
          <w:szCs w:val="21"/>
          <w:lang w:val="ru-RU"/>
        </w:rPr>
        <w:t>а.</w:t>
      </w:r>
      <w:r w:rsidRPr="00AC31C4">
        <w:rPr>
          <w:rFonts w:ascii="Calibri" w:eastAsia="Times New Roman" w:hAnsi="Calibri"/>
          <w:szCs w:val="21"/>
          <w:lang w:val="ru-RU"/>
        </w:rPr>
        <w:t xml:space="preserve"> Не ставьте устройство на неустойчивую поверхность, так как оно может упасть и сломаться или причинить вред людям или домашним животным.</w:t>
      </w:r>
    </w:p>
    <w:p w14:paraId="76976827" w14:textId="77777777" w:rsidR="00F859EC" w:rsidRPr="00AC31C4" w:rsidRDefault="00F859EC" w:rsidP="00AC31C4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29839249" w14:textId="2B3C75B8" w:rsidR="00F859EC" w:rsidRPr="00AC31C4" w:rsidRDefault="001838A1" w:rsidP="00AC31C4">
      <w:pPr>
        <w:widowControl/>
        <w:rPr>
          <w:rFonts w:ascii="Calibri" w:eastAsia="Times New Roman" w:hAnsi="Times New Roman"/>
          <w:szCs w:val="21"/>
          <w:lang w:val="ru-RU"/>
        </w:rPr>
      </w:pPr>
      <w:r w:rsidRPr="00AC31C4">
        <w:rPr>
          <w:rFonts w:ascii="Calibri" w:eastAsia="Times New Roman" w:hAnsi="Calibri"/>
          <w:b/>
          <w:bCs/>
          <w:szCs w:val="21"/>
          <w:lang w:val="ru-RU"/>
        </w:rPr>
        <w:t>b.</w:t>
      </w:r>
      <w:r w:rsidRPr="00AC31C4">
        <w:rPr>
          <w:rFonts w:ascii="Calibri" w:eastAsia="Times New Roman" w:hAnsi="Calibri"/>
          <w:szCs w:val="21"/>
          <w:lang w:val="ru-RU"/>
        </w:rPr>
        <w:t xml:space="preserve"> Перед </w:t>
      </w:r>
      <w:r w:rsidR="00AC31C4" w:rsidRPr="00AC31C4">
        <w:rPr>
          <w:rFonts w:ascii="Calibri" w:eastAsia="Times New Roman" w:hAnsi="Calibri"/>
          <w:szCs w:val="21"/>
          <w:lang w:val="ru-RU"/>
        </w:rPr>
        <w:t>очищением</w:t>
      </w:r>
      <w:r w:rsidRPr="00AC31C4">
        <w:rPr>
          <w:rFonts w:ascii="Calibri" w:eastAsia="Times New Roman" w:hAnsi="Calibri"/>
          <w:szCs w:val="21"/>
          <w:lang w:val="ru-RU"/>
        </w:rPr>
        <w:t xml:space="preserve"> отключите прибор от сети. Не используйте чистящие жидкости или спреи.</w:t>
      </w:r>
    </w:p>
    <w:p w14:paraId="378FC693" w14:textId="77777777" w:rsidR="00F859EC" w:rsidRPr="00AC31C4" w:rsidRDefault="001838A1" w:rsidP="00AC31C4">
      <w:pPr>
        <w:widowControl/>
        <w:rPr>
          <w:rFonts w:ascii="Calibri" w:eastAsia="Times New Roman" w:hAnsi="Times New Roman"/>
          <w:szCs w:val="21"/>
          <w:lang w:val="ru-RU"/>
        </w:rPr>
      </w:pPr>
      <w:r w:rsidRPr="00AC31C4">
        <w:rPr>
          <w:rFonts w:ascii="Calibri" w:eastAsia="Times New Roman" w:hAnsi="Calibri"/>
          <w:szCs w:val="21"/>
          <w:lang w:val="ru-RU"/>
        </w:rPr>
        <w:t>Используйте только мягкую влажную ткань.</w:t>
      </w:r>
    </w:p>
    <w:p w14:paraId="21C1B6E4" w14:textId="77777777" w:rsidR="00F859EC" w:rsidRPr="00AC31C4" w:rsidRDefault="00F859EC" w:rsidP="00AC31C4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1F92193A" w14:textId="3EFD8172" w:rsidR="00F859EC" w:rsidRPr="00AC31C4" w:rsidRDefault="001838A1" w:rsidP="00AC31C4">
      <w:pPr>
        <w:widowControl/>
        <w:rPr>
          <w:rFonts w:ascii="Calibri" w:eastAsia="Times New Roman" w:hAnsi="Times New Roman"/>
          <w:szCs w:val="21"/>
          <w:lang w:val="ru-RU"/>
        </w:rPr>
      </w:pPr>
      <w:r w:rsidRPr="00AC31C4">
        <w:rPr>
          <w:rFonts w:ascii="Calibri" w:eastAsia="Times New Roman" w:hAnsi="Calibri"/>
          <w:b/>
          <w:bCs/>
          <w:szCs w:val="21"/>
          <w:lang w:val="ru-RU"/>
        </w:rPr>
        <w:t>c.</w:t>
      </w:r>
      <w:r w:rsidRPr="00AC31C4">
        <w:rPr>
          <w:rFonts w:ascii="Calibri" w:eastAsia="Times New Roman" w:hAnsi="Calibri"/>
          <w:szCs w:val="21"/>
          <w:lang w:val="ru-RU"/>
        </w:rPr>
        <w:t xml:space="preserve"> Чтобы избежать возможного повреждения оборудования, отключайте его от сети во время бури </w:t>
      </w:r>
      <w:r w:rsidR="00AC31C4" w:rsidRPr="00AC31C4">
        <w:rPr>
          <w:rFonts w:ascii="Calibri" w:eastAsia="Times New Roman" w:hAnsi="Calibri"/>
          <w:szCs w:val="21"/>
          <w:lang w:val="ru-RU"/>
        </w:rPr>
        <w:t>или,</w:t>
      </w:r>
      <w:r w:rsidRPr="00AC31C4">
        <w:rPr>
          <w:rFonts w:ascii="Calibri" w:eastAsia="Times New Roman" w:hAnsi="Calibri"/>
          <w:szCs w:val="21"/>
          <w:lang w:val="ru-RU"/>
        </w:rPr>
        <w:t xml:space="preserve"> когда оно не будет использоваться в течение длительного времени.</w:t>
      </w:r>
    </w:p>
    <w:p w14:paraId="42DE9C17" w14:textId="77777777" w:rsidR="00F859EC" w:rsidRPr="00AC31C4" w:rsidRDefault="00F859EC" w:rsidP="00AC31C4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7116E5E9" w14:textId="77777777" w:rsidR="00F859EC" w:rsidRPr="00AC31C4" w:rsidRDefault="001838A1" w:rsidP="00AC31C4">
      <w:pPr>
        <w:widowControl/>
        <w:rPr>
          <w:rFonts w:ascii="Calibri" w:eastAsia="Times New Roman" w:hAnsi="Times New Roman"/>
          <w:szCs w:val="21"/>
          <w:lang w:val="ru-RU"/>
        </w:rPr>
      </w:pPr>
      <w:r w:rsidRPr="00AC31C4">
        <w:rPr>
          <w:rFonts w:ascii="Calibri" w:eastAsia="Times New Roman" w:hAnsi="Calibri"/>
          <w:b/>
          <w:bCs/>
          <w:szCs w:val="21"/>
          <w:lang w:val="ru-RU"/>
        </w:rPr>
        <w:t>d.</w:t>
      </w:r>
      <w:r w:rsidRPr="00AC31C4">
        <w:rPr>
          <w:rFonts w:ascii="Calibri" w:eastAsia="Times New Roman" w:hAnsi="Calibri"/>
          <w:szCs w:val="21"/>
          <w:lang w:val="ru-RU"/>
        </w:rPr>
        <w:t xml:space="preserve"> Не вставляйте какие-либо предметы в устройство через вентиляционные отверстия, так как это может вызвать короткое замыкание и привести к возгоранию.</w:t>
      </w:r>
    </w:p>
    <w:p w14:paraId="167F0765" w14:textId="77777777" w:rsidR="00F859EC" w:rsidRPr="00AC31C4" w:rsidRDefault="001838A1">
      <w:pPr>
        <w:widowControl/>
        <w:jc w:val="left"/>
        <w:rPr>
          <w:rFonts w:ascii="Calibri" w:eastAsia="Times New Roman" w:hAnsi="Times New Roman"/>
          <w:szCs w:val="21"/>
          <w:lang w:val="ru-RU"/>
        </w:rPr>
      </w:pPr>
      <w:r w:rsidRPr="00AC31C4">
        <w:rPr>
          <w:rFonts w:ascii="Calibri" w:eastAsia="Times New Roman" w:hAnsi="Calibri"/>
          <w:szCs w:val="21"/>
          <w:lang w:val="ru-RU"/>
        </w:rPr>
        <w:t xml:space="preserve"> Не лейте жидкость на динамик.</w:t>
      </w:r>
    </w:p>
    <w:p w14:paraId="224B68F6" w14:textId="77777777" w:rsidR="00F859EC" w:rsidRPr="00AC31C4" w:rsidRDefault="00F859EC">
      <w:pPr>
        <w:widowControl/>
        <w:jc w:val="left"/>
        <w:rPr>
          <w:rFonts w:ascii="Calibri" w:eastAsia="Times New Roman" w:hAnsi="Times New Roman"/>
          <w:szCs w:val="21"/>
          <w:lang w:val="ru-RU"/>
        </w:rPr>
      </w:pPr>
    </w:p>
    <w:p w14:paraId="420672D8" w14:textId="77777777" w:rsidR="00F859EC" w:rsidRPr="00AC31C4" w:rsidRDefault="00F859EC">
      <w:pPr>
        <w:widowControl/>
        <w:jc w:val="left"/>
        <w:rPr>
          <w:rFonts w:ascii="Calibri" w:eastAsia="Times New Roman" w:hAnsi="Times New Roman"/>
          <w:szCs w:val="21"/>
          <w:lang w:val="ru-RU"/>
        </w:rPr>
      </w:pPr>
    </w:p>
    <w:p w14:paraId="0C709B45" w14:textId="77777777" w:rsidR="00F859EC" w:rsidRPr="00AC31C4" w:rsidRDefault="001838A1">
      <w:pPr>
        <w:widowControl/>
        <w:jc w:val="left"/>
        <w:rPr>
          <w:rFonts w:ascii="Calibri" w:eastAsia="Times New Roman" w:hAnsi="Times New Roman"/>
          <w:szCs w:val="21"/>
          <w:lang w:val="ru-RU"/>
        </w:rPr>
      </w:pPr>
      <w:r w:rsidRPr="00AC31C4">
        <w:rPr>
          <w:rFonts w:ascii="Calibri" w:eastAsia="Times New Roman" w:hAnsi="Calibri"/>
          <w:b/>
          <w:bCs/>
          <w:szCs w:val="21"/>
          <w:lang w:val="ru-RU"/>
        </w:rPr>
        <w:t>Комплектующие</w:t>
      </w:r>
    </w:p>
    <w:p w14:paraId="57014E87" w14:textId="77777777" w:rsidR="00F859EC" w:rsidRPr="00AC31C4" w:rsidRDefault="001838A1">
      <w:pPr>
        <w:widowControl/>
        <w:jc w:val="left"/>
        <w:rPr>
          <w:rFonts w:ascii="Calibri" w:eastAsia="Times New Roman" w:hAnsi="Times New Roman"/>
          <w:szCs w:val="21"/>
          <w:lang w:val="ru-RU"/>
        </w:rPr>
      </w:pPr>
      <w:r w:rsidRPr="00AC31C4">
        <w:rPr>
          <w:rFonts w:ascii="Calibri" w:eastAsia="Times New Roman" w:hAnsi="Calibri"/>
          <w:szCs w:val="21"/>
          <w:lang w:val="ru-RU"/>
        </w:rPr>
        <w:t>-Динамик</w:t>
      </w:r>
    </w:p>
    <w:p w14:paraId="682E6E2D" w14:textId="77777777" w:rsidR="00F859EC" w:rsidRPr="00AC31C4" w:rsidRDefault="001838A1">
      <w:pPr>
        <w:widowControl/>
        <w:jc w:val="left"/>
        <w:rPr>
          <w:rFonts w:ascii="Calibri" w:eastAsia="Times New Roman" w:hAnsi="Times New Roman"/>
          <w:szCs w:val="21"/>
          <w:lang w:val="ru-RU"/>
        </w:rPr>
      </w:pPr>
      <w:r w:rsidRPr="00AC31C4">
        <w:rPr>
          <w:rFonts w:ascii="Calibri" w:eastAsia="Times New Roman" w:hAnsi="Calibri"/>
          <w:szCs w:val="21"/>
          <w:lang w:val="ru-RU"/>
        </w:rPr>
        <w:t>-Руководство пользователя</w:t>
      </w:r>
    </w:p>
    <w:p w14:paraId="5845AC15" w14:textId="77777777" w:rsidR="00F859EC" w:rsidRPr="00AC31C4" w:rsidRDefault="001838A1">
      <w:pPr>
        <w:widowControl/>
        <w:jc w:val="left"/>
        <w:rPr>
          <w:rFonts w:ascii="Calibri" w:eastAsia="Times New Roman" w:hAnsi="Times New Roman"/>
          <w:szCs w:val="21"/>
          <w:lang w:val="ru-RU"/>
        </w:rPr>
      </w:pPr>
      <w:r w:rsidRPr="00AC31C4">
        <w:rPr>
          <w:rFonts w:ascii="Calibri" w:eastAsia="Times New Roman" w:hAnsi="Calibri"/>
          <w:szCs w:val="21"/>
          <w:lang w:val="ru-RU"/>
        </w:rPr>
        <w:t>-Пульт дистанционного управления</w:t>
      </w:r>
    </w:p>
    <w:p w14:paraId="03E78583" w14:textId="77777777" w:rsidR="00F859EC" w:rsidRPr="00AC31C4" w:rsidRDefault="001838A1">
      <w:pPr>
        <w:widowControl/>
        <w:jc w:val="left"/>
        <w:rPr>
          <w:rFonts w:ascii="Calibri" w:eastAsia="Times New Roman" w:hAnsi="Times New Roman"/>
          <w:szCs w:val="21"/>
          <w:lang w:val="ru-RU"/>
        </w:rPr>
      </w:pPr>
      <w:r w:rsidRPr="00AC31C4">
        <w:rPr>
          <w:rFonts w:ascii="Calibri" w:eastAsia="Times New Roman" w:hAnsi="Calibri"/>
          <w:szCs w:val="21"/>
          <w:lang w:val="ru-RU"/>
        </w:rPr>
        <w:t>-Шнур питания</w:t>
      </w:r>
    </w:p>
    <w:p w14:paraId="394D5756" w14:textId="77777777" w:rsidR="001838A1" w:rsidRPr="00AC31C4" w:rsidRDefault="001838A1">
      <w:pPr>
        <w:widowControl/>
        <w:jc w:val="left"/>
        <w:rPr>
          <w:rFonts w:ascii="Calibri" w:eastAsia="Times New Roman" w:hAnsi="Times New Roman"/>
          <w:szCs w:val="21"/>
          <w:lang w:val="ru-RU"/>
        </w:rPr>
      </w:pPr>
      <w:r w:rsidRPr="00AC31C4">
        <w:rPr>
          <w:rFonts w:ascii="Calibri" w:eastAsia="Times New Roman" w:hAnsi="Times New Roman"/>
          <w:szCs w:val="21"/>
          <w:lang w:val="ru-RU"/>
        </w:rPr>
        <w:br w:type="page"/>
      </w:r>
    </w:p>
    <w:p w14:paraId="7C1F8370" w14:textId="5EBDFADA" w:rsidR="00F859EC" w:rsidRPr="00AC31C4" w:rsidRDefault="001838A1" w:rsidP="001838A1">
      <w:pPr>
        <w:widowControl/>
        <w:jc w:val="left"/>
        <w:rPr>
          <w:rFonts w:ascii="Calibri" w:eastAsia="Times New Roman" w:hAnsi="Times New Roman"/>
          <w:b/>
          <w:bCs/>
          <w:sz w:val="44"/>
          <w:szCs w:val="44"/>
          <w:u w:val="single"/>
          <w:lang w:val="ru-RU"/>
        </w:rPr>
      </w:pPr>
      <w:r w:rsidRPr="00AC31C4">
        <w:rPr>
          <w:rFonts w:ascii="Calibri" w:eastAsia="Times New Roman" w:hAnsi="Calibri"/>
          <w:b/>
          <w:bCs/>
          <w:sz w:val="44"/>
          <w:szCs w:val="44"/>
          <w:u w:val="single"/>
          <w:lang w:val="ru-RU"/>
        </w:rPr>
        <w:lastRenderedPageBreak/>
        <w:t>ВВЕДЕНИЕ - ВЕРХНЯЯ ПАНЕЛЬ УПРАВЛЕНИЯ</w:t>
      </w:r>
    </w:p>
    <w:p w14:paraId="6002601D" w14:textId="77777777" w:rsidR="00F859EC" w:rsidRPr="00AC31C4" w:rsidRDefault="001838A1">
      <w:pPr>
        <w:widowControl/>
        <w:ind w:firstLineChars="100" w:firstLine="210"/>
        <w:jc w:val="left"/>
        <w:rPr>
          <w:rFonts w:ascii="Calibri" w:eastAsia="Times New Roman" w:hAnsi="Times New Roman"/>
          <w:b/>
          <w:bCs/>
          <w:sz w:val="44"/>
          <w:szCs w:val="44"/>
          <w:u w:val="single"/>
          <w:lang w:val="ru-RU"/>
        </w:rPr>
      </w:pPr>
      <w:r w:rsidRPr="00AC31C4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5DFE7DE" wp14:editId="69CEFAE0">
            <wp:simplePos x="0" y="0"/>
            <wp:positionH relativeFrom="column">
              <wp:posOffset>180340</wp:posOffset>
            </wp:positionH>
            <wp:positionV relativeFrom="paragraph">
              <wp:posOffset>15240</wp:posOffset>
            </wp:positionV>
            <wp:extent cx="5177155" cy="5156835"/>
            <wp:effectExtent l="0" t="0" r="4445" b="571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7155" cy="515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2E1F43" w14:textId="77777777" w:rsidR="00F859EC" w:rsidRPr="00AC31C4" w:rsidRDefault="00F859EC">
      <w:pPr>
        <w:widowControl/>
        <w:ind w:firstLineChars="100" w:firstLine="442"/>
        <w:jc w:val="left"/>
        <w:rPr>
          <w:rFonts w:ascii="Calibri" w:eastAsia="Times New Roman" w:hAnsi="Times New Roman"/>
          <w:b/>
          <w:bCs/>
          <w:sz w:val="44"/>
          <w:szCs w:val="44"/>
          <w:u w:val="single"/>
          <w:lang w:val="ru-RU"/>
        </w:rPr>
      </w:pPr>
    </w:p>
    <w:p w14:paraId="4272284E" w14:textId="77777777" w:rsidR="00F859EC" w:rsidRPr="00AC31C4" w:rsidRDefault="00F859EC">
      <w:pPr>
        <w:widowControl/>
        <w:ind w:firstLineChars="100" w:firstLine="442"/>
        <w:jc w:val="left"/>
        <w:rPr>
          <w:rFonts w:ascii="Calibri" w:eastAsia="Times New Roman" w:hAnsi="Times New Roman"/>
          <w:b/>
          <w:bCs/>
          <w:sz w:val="44"/>
          <w:szCs w:val="44"/>
          <w:u w:val="single"/>
          <w:lang w:val="ru-RU"/>
        </w:rPr>
      </w:pPr>
    </w:p>
    <w:p w14:paraId="3080FF72" w14:textId="77777777" w:rsidR="00F859EC" w:rsidRPr="00AC31C4" w:rsidRDefault="00F859EC">
      <w:pPr>
        <w:widowControl/>
        <w:ind w:firstLineChars="100" w:firstLine="442"/>
        <w:jc w:val="left"/>
        <w:rPr>
          <w:rFonts w:ascii="Calibri" w:eastAsia="Times New Roman" w:hAnsi="Times New Roman"/>
          <w:b/>
          <w:bCs/>
          <w:sz w:val="44"/>
          <w:szCs w:val="44"/>
          <w:u w:val="single"/>
          <w:lang w:val="ru-RU"/>
        </w:rPr>
      </w:pPr>
    </w:p>
    <w:p w14:paraId="5FD47A59" w14:textId="77777777" w:rsidR="00F859EC" w:rsidRPr="00AC31C4" w:rsidRDefault="00F859EC">
      <w:pPr>
        <w:widowControl/>
        <w:ind w:firstLineChars="100" w:firstLine="442"/>
        <w:jc w:val="left"/>
        <w:rPr>
          <w:rFonts w:ascii="Calibri" w:eastAsia="Times New Roman" w:hAnsi="Times New Roman"/>
          <w:b/>
          <w:bCs/>
          <w:sz w:val="44"/>
          <w:szCs w:val="44"/>
          <w:u w:val="single"/>
          <w:lang w:val="ru-RU"/>
        </w:rPr>
      </w:pPr>
    </w:p>
    <w:p w14:paraId="7566A28A" w14:textId="77777777" w:rsidR="00F859EC" w:rsidRPr="00AC31C4" w:rsidRDefault="00F859EC">
      <w:pPr>
        <w:widowControl/>
        <w:ind w:firstLineChars="100" w:firstLine="442"/>
        <w:jc w:val="left"/>
        <w:rPr>
          <w:rFonts w:ascii="Calibri" w:eastAsia="Times New Roman" w:hAnsi="Times New Roman"/>
          <w:b/>
          <w:bCs/>
          <w:sz w:val="44"/>
          <w:szCs w:val="44"/>
          <w:u w:val="single"/>
          <w:lang w:val="ru-RU"/>
        </w:rPr>
      </w:pPr>
    </w:p>
    <w:p w14:paraId="7D766BC9" w14:textId="77777777" w:rsidR="00F859EC" w:rsidRPr="00AC31C4" w:rsidRDefault="00F859EC">
      <w:pPr>
        <w:widowControl/>
        <w:ind w:firstLineChars="100" w:firstLine="442"/>
        <w:jc w:val="left"/>
        <w:rPr>
          <w:rFonts w:ascii="Calibri" w:eastAsia="Times New Roman" w:hAnsi="Times New Roman"/>
          <w:b/>
          <w:bCs/>
          <w:sz w:val="44"/>
          <w:szCs w:val="44"/>
          <w:u w:val="single"/>
          <w:lang w:val="ru-RU"/>
        </w:rPr>
      </w:pPr>
    </w:p>
    <w:p w14:paraId="4311EE56" w14:textId="77777777" w:rsidR="00F859EC" w:rsidRPr="00AC31C4" w:rsidRDefault="00F859EC">
      <w:pPr>
        <w:ind w:firstLineChars="100" w:firstLine="522"/>
        <w:rPr>
          <w:b/>
          <w:bCs/>
          <w:sz w:val="52"/>
          <w:szCs w:val="52"/>
          <w:u w:val="single"/>
          <w:lang w:val="ru-RU"/>
        </w:rPr>
      </w:pPr>
    </w:p>
    <w:p w14:paraId="21F13DDF" w14:textId="77777777" w:rsidR="00F859EC" w:rsidRPr="00AC31C4" w:rsidRDefault="00F859EC">
      <w:pPr>
        <w:ind w:firstLineChars="100" w:firstLine="522"/>
        <w:rPr>
          <w:b/>
          <w:bCs/>
          <w:sz w:val="52"/>
          <w:szCs w:val="52"/>
          <w:u w:val="single"/>
          <w:lang w:val="ru-RU"/>
        </w:rPr>
      </w:pPr>
    </w:p>
    <w:p w14:paraId="3EDF6BAE" w14:textId="77777777" w:rsidR="00F859EC" w:rsidRPr="00AC31C4" w:rsidRDefault="00F859EC">
      <w:pPr>
        <w:ind w:firstLineChars="100" w:firstLine="522"/>
        <w:rPr>
          <w:b/>
          <w:bCs/>
          <w:sz w:val="52"/>
          <w:szCs w:val="52"/>
          <w:u w:val="single"/>
          <w:lang w:val="ru-RU"/>
        </w:rPr>
      </w:pPr>
    </w:p>
    <w:p w14:paraId="1C32B99F" w14:textId="77777777" w:rsidR="00F859EC" w:rsidRPr="00AC31C4" w:rsidRDefault="00F859EC">
      <w:pPr>
        <w:rPr>
          <w:b/>
          <w:bCs/>
          <w:sz w:val="52"/>
          <w:szCs w:val="52"/>
          <w:u w:val="single"/>
          <w:lang w:val="ru-RU"/>
        </w:rPr>
      </w:pPr>
    </w:p>
    <w:p w14:paraId="42A02F81" w14:textId="77777777" w:rsidR="001838A1" w:rsidRPr="00AC31C4" w:rsidRDefault="001838A1">
      <w:pPr>
        <w:widowControl/>
        <w:numPr>
          <w:ilvl w:val="0"/>
          <w:numId w:val="1"/>
        </w:numPr>
        <w:spacing w:line="360" w:lineRule="auto"/>
        <w:jc w:val="left"/>
        <w:rPr>
          <w:rFonts w:ascii="Calibri" w:hAnsi="Aparajita" w:cs="Aparajita"/>
          <w:b/>
          <w:bCs/>
          <w:szCs w:val="21"/>
          <w:lang w:val="ru-RU"/>
        </w:rPr>
      </w:pPr>
      <w:r w:rsidRPr="00AC31C4">
        <w:rPr>
          <w:rFonts w:ascii="Calibri" w:hAnsi="Calibri" w:cs="Aparajita"/>
          <w:b/>
          <w:bCs/>
          <w:szCs w:val="21"/>
          <w:lang w:val="ru-RU"/>
        </w:rPr>
        <w:t>AUX in : Воспроизведите музыку с устройства, подключенного к входу AUX.</w:t>
      </w:r>
    </w:p>
    <w:p w14:paraId="6107C035" w14:textId="671C456C" w:rsidR="00F859EC" w:rsidRPr="00AC31C4" w:rsidRDefault="001838A1" w:rsidP="001838A1">
      <w:pPr>
        <w:widowControl/>
        <w:spacing w:line="360" w:lineRule="auto"/>
        <w:jc w:val="left"/>
        <w:rPr>
          <w:rFonts w:ascii="Calibri" w:hAnsi="Aparajita" w:cs="Aparajita"/>
          <w:b/>
          <w:bCs/>
          <w:szCs w:val="21"/>
          <w:lang w:val="ru-RU"/>
        </w:rPr>
      </w:pPr>
      <w:r w:rsidRPr="00AC31C4">
        <w:rPr>
          <w:rFonts w:ascii="Calibri" w:hAnsi="Calibri" w:cs="Aparajita"/>
          <w:b/>
          <w:bCs/>
          <w:szCs w:val="21"/>
          <w:lang w:val="ru-RU"/>
        </w:rPr>
        <w:t>Слот для TF карты: Вставьте карту TF для воспроизведения.</w:t>
      </w:r>
    </w:p>
    <w:p w14:paraId="001EECB5" w14:textId="77777777" w:rsidR="001838A1" w:rsidRPr="00AC31C4" w:rsidRDefault="001838A1" w:rsidP="001838A1">
      <w:pPr>
        <w:widowControl/>
        <w:numPr>
          <w:ilvl w:val="0"/>
          <w:numId w:val="1"/>
        </w:numPr>
        <w:spacing w:line="360" w:lineRule="auto"/>
        <w:jc w:val="left"/>
        <w:rPr>
          <w:rFonts w:ascii="Calibri" w:hAnsi="Aparajita" w:cs="Aparajita"/>
          <w:b/>
          <w:bCs/>
          <w:szCs w:val="21"/>
          <w:lang w:val="ru-RU"/>
        </w:rPr>
      </w:pPr>
      <w:r w:rsidRPr="00AC31C4">
        <w:rPr>
          <w:rFonts w:ascii="Calibri" w:hAnsi="Calibri" w:cs="Aparajita"/>
          <w:b/>
          <w:bCs/>
          <w:szCs w:val="21"/>
          <w:lang w:val="ru-RU"/>
        </w:rPr>
        <w:t>Гитара: Разъем для подключения гитары.</w:t>
      </w:r>
    </w:p>
    <w:p w14:paraId="58456753" w14:textId="77777777" w:rsidR="001838A1" w:rsidRPr="00AC31C4" w:rsidRDefault="001838A1" w:rsidP="001838A1">
      <w:pPr>
        <w:widowControl/>
        <w:spacing w:line="360" w:lineRule="auto"/>
        <w:jc w:val="left"/>
        <w:rPr>
          <w:rFonts w:ascii="Calibri" w:hAnsi="Aparajita" w:cs="Aparajita"/>
          <w:b/>
          <w:bCs/>
          <w:szCs w:val="21"/>
          <w:lang w:val="ru-RU"/>
        </w:rPr>
      </w:pPr>
      <w:r w:rsidRPr="00AC31C4">
        <w:rPr>
          <w:rFonts w:ascii="Calibri" w:hAnsi="Calibri"/>
          <w:b/>
          <w:bCs/>
          <w:szCs w:val="21"/>
          <w:lang w:val="ru-RU"/>
        </w:rPr>
        <w:t xml:space="preserve">Вход для микрофона: </w:t>
      </w:r>
      <w:r w:rsidRPr="00AC31C4">
        <w:rPr>
          <w:rFonts w:ascii="Calibri" w:hAnsi="Calibri"/>
          <w:b/>
          <w:bCs/>
          <w:color w:val="231F20"/>
          <w:kern w:val="0"/>
          <w:sz w:val="22"/>
          <w:szCs w:val="22"/>
          <w:lang w:val="ru-RU"/>
        </w:rPr>
        <w:t>Разъем для подключения проводного микрофона.</w:t>
      </w:r>
    </w:p>
    <w:p w14:paraId="2579BC33" w14:textId="397D33E1" w:rsidR="001838A1" w:rsidRPr="00AC31C4" w:rsidRDefault="001838A1" w:rsidP="001838A1">
      <w:pPr>
        <w:widowControl/>
        <w:numPr>
          <w:ilvl w:val="0"/>
          <w:numId w:val="1"/>
        </w:numPr>
        <w:spacing w:line="360" w:lineRule="auto"/>
        <w:jc w:val="left"/>
        <w:rPr>
          <w:rFonts w:ascii="Calibri" w:hAnsi="Aparajita" w:cs="Aparajita"/>
          <w:b/>
          <w:bCs/>
          <w:szCs w:val="21"/>
          <w:lang w:val="ru-RU"/>
        </w:rPr>
      </w:pPr>
      <w:r w:rsidRPr="00AC31C4"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  <w:t>Вход постоянного тока: (питание 9В постоянного тока).</w:t>
      </w:r>
      <w:r w:rsidR="00AC31C4"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  <w:t xml:space="preserve"> </w:t>
      </w:r>
    </w:p>
    <w:p w14:paraId="31CE298F" w14:textId="0933DB89" w:rsidR="00F859EC" w:rsidRPr="00AC31C4" w:rsidRDefault="001838A1" w:rsidP="001838A1">
      <w:pPr>
        <w:widowControl/>
        <w:numPr>
          <w:ilvl w:val="0"/>
          <w:numId w:val="1"/>
        </w:numPr>
        <w:spacing w:line="360" w:lineRule="auto"/>
        <w:jc w:val="left"/>
        <w:rPr>
          <w:rFonts w:ascii="Calibri" w:hAnsi="Aparajita" w:cs="Aparajita"/>
          <w:b/>
          <w:bCs/>
          <w:szCs w:val="21"/>
          <w:lang w:val="ru-RU"/>
        </w:rPr>
      </w:pPr>
      <w:r w:rsidRPr="00AC31C4">
        <w:rPr>
          <w:rFonts w:ascii="Calibri" w:eastAsia="SimSun" w:hAnsi="Calibri" w:cs="SimSun"/>
          <w:b/>
          <w:bCs/>
          <w:kern w:val="0"/>
          <w:sz w:val="24"/>
          <w:lang w:val="ru-RU"/>
        </w:rPr>
        <w:t>Переключатель питания: ВКЛ/ВЫКЛ</w:t>
      </w:r>
    </w:p>
    <w:p w14:paraId="4D1D1BB4" w14:textId="77777777" w:rsidR="00F859EC" w:rsidRPr="00AC31C4" w:rsidRDefault="001838A1">
      <w:pPr>
        <w:widowControl/>
        <w:spacing w:line="360" w:lineRule="auto"/>
        <w:jc w:val="left"/>
        <w:rPr>
          <w:rFonts w:ascii="Calibri" w:hAnsi="Aparajita" w:cs="Aparajita"/>
          <w:b/>
          <w:bCs/>
          <w:szCs w:val="21"/>
          <w:lang w:val="ru-RU"/>
        </w:rPr>
      </w:pPr>
      <w:r w:rsidRPr="00AC31C4">
        <w:rPr>
          <w:rFonts w:ascii="Calibri" w:hAnsi="Calibri" w:cs="Aparajita"/>
          <w:b/>
          <w:bCs/>
          <w:szCs w:val="21"/>
          <w:lang w:val="ru-RU"/>
        </w:rPr>
        <w:t>5/6. Следующий трек: Перейдите к следующему звуку/каналу быстрым нажатием кнопки</w:t>
      </w:r>
    </w:p>
    <w:p w14:paraId="70BCB08A" w14:textId="77777777" w:rsidR="00F859EC" w:rsidRPr="00AC31C4" w:rsidRDefault="001838A1">
      <w:pPr>
        <w:widowControl/>
        <w:spacing w:line="360" w:lineRule="auto"/>
        <w:jc w:val="left"/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  <w:r w:rsidRPr="00AC31C4">
        <w:rPr>
          <w:rFonts w:ascii="Calibri" w:hAnsi="Calibri" w:cs="Aparajita"/>
          <w:b/>
          <w:bCs/>
          <w:szCs w:val="21"/>
          <w:lang w:val="ru-RU"/>
        </w:rPr>
        <w:t>Предыдущий трек: Перейдите к предыдущему звуку/каналу быстрым нажатием кнопки</w:t>
      </w:r>
    </w:p>
    <w:p w14:paraId="11CD8A68" w14:textId="77777777" w:rsidR="00F859EC" w:rsidRPr="00AC31C4" w:rsidRDefault="001838A1">
      <w:pPr>
        <w:widowControl/>
        <w:numPr>
          <w:ilvl w:val="0"/>
          <w:numId w:val="3"/>
        </w:numPr>
        <w:spacing w:line="360" w:lineRule="auto"/>
        <w:jc w:val="left"/>
        <w:rPr>
          <w:rFonts w:ascii="Calibri" w:hAnsi="Aparajita" w:cs="Aparajita"/>
          <w:b/>
          <w:bCs/>
          <w:szCs w:val="21"/>
          <w:lang w:val="ru-RU"/>
        </w:rPr>
      </w:pPr>
      <w:r w:rsidRPr="00AC31C4">
        <w:rPr>
          <w:rFonts w:ascii="Calibri" w:hAnsi="Calibri"/>
          <w:color w:val="231F20"/>
          <w:kern w:val="0"/>
          <w:sz w:val="22"/>
          <w:szCs w:val="22"/>
          <w:lang w:val="ru-RU"/>
        </w:rPr>
        <w:t xml:space="preserve"> </w:t>
      </w:r>
      <w:r w:rsidRPr="00AC31C4">
        <w:rPr>
          <w:rFonts w:ascii="Calibri" w:hAnsi="Calibri"/>
          <w:b/>
          <w:bCs/>
          <w:szCs w:val="21"/>
          <w:lang w:val="ru-RU"/>
        </w:rPr>
        <w:t>Пауза и воспроизведение: пауза и воспроизведение в режиме USB/TF/Bluetooth</w:t>
      </w:r>
    </w:p>
    <w:p w14:paraId="15437D64" w14:textId="77777777" w:rsidR="00F859EC" w:rsidRPr="00AC31C4" w:rsidRDefault="001838A1">
      <w:pPr>
        <w:widowControl/>
        <w:numPr>
          <w:ilvl w:val="0"/>
          <w:numId w:val="3"/>
        </w:numPr>
        <w:spacing w:line="360" w:lineRule="auto"/>
        <w:jc w:val="left"/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  <w:r w:rsidRPr="00AC31C4">
        <w:rPr>
          <w:rFonts w:ascii="Calibri" w:hAnsi="Calibri" w:cs="Aparajita"/>
          <w:b/>
          <w:bCs/>
          <w:szCs w:val="21"/>
          <w:lang w:val="ru-RU"/>
        </w:rPr>
        <w:t xml:space="preserve"> Функция повтора: Нажмите, чтобы выбрать режим повтора.</w:t>
      </w:r>
    </w:p>
    <w:p w14:paraId="592E355A" w14:textId="77777777" w:rsidR="00F859EC" w:rsidRPr="001E2A45" w:rsidRDefault="001838A1">
      <w:pPr>
        <w:widowControl/>
        <w:numPr>
          <w:ilvl w:val="0"/>
          <w:numId w:val="3"/>
        </w:numPr>
        <w:spacing w:line="360" w:lineRule="auto"/>
        <w:jc w:val="left"/>
        <w:rPr>
          <w:rFonts w:ascii="Calibri" w:hAnsi="Aparajita" w:cs="Aparajita"/>
          <w:b/>
          <w:bCs/>
          <w:szCs w:val="21"/>
        </w:rPr>
      </w:pPr>
      <w:r w:rsidRPr="00AC31C4">
        <w:rPr>
          <w:rFonts w:ascii="Calibri" w:hAnsi="Calibri" w:cs="Aparajita"/>
          <w:b/>
          <w:bCs/>
          <w:szCs w:val="21"/>
          <w:lang w:val="ru-RU"/>
        </w:rPr>
        <w:lastRenderedPageBreak/>
        <w:t xml:space="preserve"> Режим</w:t>
      </w:r>
      <w:r w:rsidRPr="001E2A45">
        <w:rPr>
          <w:rFonts w:ascii="Calibri" w:hAnsi="Calibri" w:cs="Aparajita"/>
          <w:b/>
          <w:bCs/>
          <w:szCs w:val="21"/>
        </w:rPr>
        <w:t>: Line in, USB mode, TF Card, Wireless BT, FM Radio</w:t>
      </w:r>
    </w:p>
    <w:p w14:paraId="5CC1973C" w14:textId="77777777" w:rsidR="00F859EC" w:rsidRPr="00AC31C4" w:rsidRDefault="001838A1">
      <w:pPr>
        <w:widowControl/>
        <w:numPr>
          <w:ilvl w:val="0"/>
          <w:numId w:val="3"/>
        </w:numPr>
        <w:spacing w:line="360" w:lineRule="auto"/>
        <w:jc w:val="left"/>
        <w:rPr>
          <w:rFonts w:ascii="Calibri" w:hAnsi="Aparajita" w:cs="Aparajita"/>
          <w:b/>
          <w:bCs/>
          <w:szCs w:val="21"/>
          <w:lang w:val="ru-RU"/>
        </w:rPr>
      </w:pPr>
      <w:r w:rsidRPr="00AC31C4">
        <w:rPr>
          <w:rFonts w:ascii="Calibri" w:hAnsi="Calibri" w:cs="Aparajita"/>
          <w:b/>
          <w:bCs/>
          <w:szCs w:val="21"/>
          <w:lang w:val="ru-RU"/>
        </w:rPr>
        <w:t>Громкость: Поверните ручку, чтобы отрегулировать общий уровень громкости.</w:t>
      </w:r>
    </w:p>
    <w:p w14:paraId="09D3B4F6" w14:textId="77777777" w:rsidR="00F859EC" w:rsidRPr="00AC31C4" w:rsidRDefault="001838A1">
      <w:pPr>
        <w:widowControl/>
        <w:numPr>
          <w:ilvl w:val="0"/>
          <w:numId w:val="3"/>
        </w:numPr>
        <w:spacing w:line="360" w:lineRule="auto"/>
        <w:jc w:val="left"/>
        <w:rPr>
          <w:rFonts w:ascii="Calibri" w:hAnsi="Aparajita" w:cs="Aparajita"/>
          <w:b/>
          <w:bCs/>
          <w:szCs w:val="21"/>
          <w:lang w:val="ru-RU"/>
        </w:rPr>
      </w:pPr>
      <w:r w:rsidRPr="00AC31C4">
        <w:rPr>
          <w:rFonts w:ascii="Calibri" w:hAnsi="Calibri"/>
          <w:szCs w:val="21"/>
          <w:lang w:val="ru-RU"/>
        </w:rPr>
        <w:t xml:space="preserve"> </w:t>
      </w:r>
      <w:r w:rsidRPr="00AC31C4">
        <w:rPr>
          <w:rFonts w:ascii="Calibri" w:hAnsi="Calibri"/>
          <w:b/>
          <w:bCs/>
          <w:color w:val="231F20"/>
          <w:kern w:val="0"/>
          <w:sz w:val="22"/>
          <w:szCs w:val="22"/>
          <w:lang w:val="ru-RU"/>
        </w:rPr>
        <w:t>TREBLE/BASS (используется для регулировки усиления частот {TREBLE/BASS}.)</w:t>
      </w:r>
    </w:p>
    <w:p w14:paraId="19D204E1" w14:textId="77777777" w:rsidR="00F859EC" w:rsidRPr="00AC31C4" w:rsidRDefault="001838A1">
      <w:pPr>
        <w:widowControl/>
        <w:numPr>
          <w:ilvl w:val="0"/>
          <w:numId w:val="3"/>
        </w:numPr>
        <w:spacing w:line="360" w:lineRule="auto"/>
        <w:jc w:val="left"/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  <w:r w:rsidRPr="00AC31C4">
        <w:rPr>
          <w:rFonts w:ascii="Calibri" w:hAnsi="Calibri"/>
          <w:szCs w:val="21"/>
          <w:lang w:val="ru-RU"/>
        </w:rPr>
        <w:t xml:space="preserve"> </w:t>
      </w:r>
      <w:r w:rsidRPr="00AC31C4">
        <w:rPr>
          <w:rFonts w:ascii="Calibri" w:hAnsi="Calibri"/>
          <w:b/>
          <w:bCs/>
          <w:color w:val="231F20"/>
          <w:kern w:val="0"/>
          <w:sz w:val="22"/>
          <w:szCs w:val="22"/>
          <w:lang w:val="ru-RU"/>
        </w:rPr>
        <w:t>Функция записи: Запись на карту USB/TF, файл «ЗАПИСЬ» будет воспроизводиться и зацикливаться, для воспроизведения записи нажмите и удерживайте кнопку.</w:t>
      </w:r>
    </w:p>
    <w:p w14:paraId="2911F877" w14:textId="77777777" w:rsidR="00F859EC" w:rsidRPr="00AC31C4" w:rsidRDefault="001838A1">
      <w:pPr>
        <w:widowControl/>
        <w:numPr>
          <w:ilvl w:val="0"/>
          <w:numId w:val="3"/>
        </w:numPr>
        <w:spacing w:line="360" w:lineRule="auto"/>
        <w:jc w:val="left"/>
        <w:rPr>
          <w:rFonts w:ascii="Calibri" w:hAnsi="Aparajita" w:cs="Aparajita"/>
          <w:b/>
          <w:bCs/>
          <w:szCs w:val="21"/>
          <w:lang w:val="ru-RU"/>
        </w:rPr>
      </w:pPr>
      <w:r w:rsidRPr="00AC31C4"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  <w:t>ПЕРЕКЛЮЧАТЕЛЬ ПОДСВЕТКИ (При переключении в положение ВКЛ включается диско освещение впереди от усилителя).</w:t>
      </w:r>
    </w:p>
    <w:p w14:paraId="3175C712" w14:textId="77777777" w:rsidR="00F859EC" w:rsidRPr="00AC31C4" w:rsidRDefault="001838A1">
      <w:pPr>
        <w:widowControl/>
        <w:numPr>
          <w:ilvl w:val="0"/>
          <w:numId w:val="3"/>
        </w:numPr>
        <w:spacing w:line="360" w:lineRule="auto"/>
        <w:jc w:val="left"/>
        <w:rPr>
          <w:rFonts w:ascii="Calibri" w:hAnsi="Aparajita" w:cs="Aparajita"/>
          <w:b/>
          <w:bCs/>
          <w:szCs w:val="21"/>
          <w:lang w:val="ru-RU"/>
        </w:rPr>
      </w:pPr>
      <w:r w:rsidRPr="00AC31C4">
        <w:rPr>
          <w:rFonts w:ascii="Calibri" w:hAnsi="Calibri" w:cs="Aparajita"/>
          <w:b/>
          <w:bCs/>
          <w:szCs w:val="21"/>
          <w:lang w:val="ru-RU"/>
        </w:rPr>
        <w:t>Меню микрофона: реверберация, высокие частоты, бас</w:t>
      </w:r>
    </w:p>
    <w:p w14:paraId="0E62CF37" w14:textId="77777777" w:rsidR="00F859EC" w:rsidRPr="00AC31C4" w:rsidRDefault="001838A1">
      <w:pPr>
        <w:widowControl/>
        <w:numPr>
          <w:ilvl w:val="0"/>
          <w:numId w:val="3"/>
        </w:numPr>
        <w:spacing w:line="360" w:lineRule="auto"/>
        <w:jc w:val="left"/>
        <w:rPr>
          <w:rFonts w:ascii="Calibri" w:hAnsi="Aparajita" w:cs="Aparajita"/>
          <w:b/>
          <w:bCs/>
          <w:szCs w:val="21"/>
          <w:lang w:val="ru-RU"/>
        </w:rPr>
      </w:pPr>
      <w:r w:rsidRPr="00AC31C4">
        <w:rPr>
          <w:rFonts w:ascii="Calibri" w:hAnsi="Calibri" w:cs="Aparajita"/>
          <w:b/>
          <w:bCs/>
          <w:szCs w:val="21"/>
          <w:lang w:val="ru-RU"/>
        </w:rPr>
        <w:t>Меню гитары: реверберация, высокие частоты, бас</w:t>
      </w:r>
    </w:p>
    <w:p w14:paraId="7FB42401" w14:textId="77777777" w:rsidR="00F859EC" w:rsidRPr="00AC31C4" w:rsidRDefault="001838A1">
      <w:pPr>
        <w:widowControl/>
        <w:numPr>
          <w:ilvl w:val="0"/>
          <w:numId w:val="3"/>
        </w:numPr>
        <w:spacing w:line="360" w:lineRule="auto"/>
        <w:jc w:val="left"/>
        <w:rPr>
          <w:rFonts w:ascii="Calibri" w:hAnsi="Aparajita" w:cs="Aparajita"/>
          <w:b/>
          <w:bCs/>
          <w:szCs w:val="21"/>
          <w:lang w:val="ru-RU"/>
        </w:rPr>
      </w:pPr>
      <w:r w:rsidRPr="00AC31C4">
        <w:rPr>
          <w:rFonts w:ascii="Calibri" w:hAnsi="Calibri" w:cs="Aparajita"/>
          <w:b/>
          <w:bCs/>
          <w:szCs w:val="21"/>
          <w:lang w:val="ru-RU"/>
        </w:rPr>
        <w:t>Вход USB: Разъем для подключения USB-флешки.</w:t>
      </w:r>
    </w:p>
    <w:p w14:paraId="3CD62EF4" w14:textId="77777777" w:rsidR="00F859EC" w:rsidRPr="00AC31C4" w:rsidRDefault="001838A1">
      <w:pPr>
        <w:widowControl/>
        <w:spacing w:line="360" w:lineRule="auto"/>
        <w:jc w:val="left"/>
        <w:rPr>
          <w:rFonts w:ascii="Calibri" w:hAnsi="Aparajita" w:cs="Aparajita"/>
          <w:b/>
          <w:bCs/>
          <w:szCs w:val="21"/>
          <w:lang w:val="ru-RU"/>
        </w:rPr>
      </w:pPr>
      <w:r w:rsidRPr="00AC31C4">
        <w:rPr>
          <w:rFonts w:ascii="Calibri" w:hAnsi="Calibri" w:cs="Aparajita"/>
          <w:b/>
          <w:bCs/>
          <w:szCs w:val="21"/>
          <w:lang w:val="ru-RU"/>
        </w:rPr>
        <w:t>Слот для TF карты: Вставьте карту TF для воспроизведения.</w:t>
      </w:r>
    </w:p>
    <w:p w14:paraId="08334CD8" w14:textId="77777777" w:rsidR="001838A1" w:rsidRPr="00AC31C4" w:rsidRDefault="001838A1" w:rsidP="001838A1">
      <w:pPr>
        <w:spacing w:line="0" w:lineRule="atLeast"/>
        <w:ind w:right="80"/>
        <w:rPr>
          <w:rFonts w:ascii="Calibri" w:hAnsi="Aparajita" w:cs="Aparajita"/>
          <w:b/>
          <w:bCs/>
          <w:szCs w:val="21"/>
          <w:lang w:val="ru-RU"/>
        </w:rPr>
      </w:pPr>
    </w:p>
    <w:p w14:paraId="28E2FAAD" w14:textId="1DD803C6" w:rsidR="00F859EC" w:rsidRPr="00AC31C4" w:rsidRDefault="001838A1" w:rsidP="001838A1">
      <w:pPr>
        <w:spacing w:line="0" w:lineRule="atLeast"/>
        <w:ind w:right="80"/>
        <w:jc w:val="left"/>
        <w:rPr>
          <w:rFonts w:ascii="Calibri" w:eastAsia="SimSun" w:hAnsi="Calibri" w:cs="Calibri"/>
          <w:b/>
          <w:bCs/>
          <w:color w:val="000000" w:themeColor="text1"/>
          <w:kern w:val="0"/>
          <w:sz w:val="44"/>
          <w:szCs w:val="44"/>
          <w:u w:val="single"/>
          <w:lang w:val="ru-RU"/>
        </w:rPr>
      </w:pPr>
      <w:r w:rsidRPr="00AC31C4">
        <w:rPr>
          <w:rFonts w:ascii="Calibri" w:hAnsi="Calibri"/>
          <w:b/>
          <w:bCs/>
          <w:color w:val="000000" w:themeColor="text1"/>
          <w:sz w:val="44"/>
          <w:szCs w:val="44"/>
          <w:u w:val="single"/>
          <w:lang w:val="ru-RU"/>
        </w:rPr>
        <w:t>ВВЕДЕНИЕ - ДИСТАНЦИОННОЕ УПРАВЛЕНИЕ</w:t>
      </w:r>
    </w:p>
    <w:p w14:paraId="26B7989D" w14:textId="15085AA2" w:rsidR="00F859EC" w:rsidRPr="00AC31C4" w:rsidRDefault="001838A1">
      <w:pPr>
        <w:widowControl/>
        <w:jc w:val="left"/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  <w:r w:rsidRPr="00AC31C4">
        <w:rPr>
          <w:rFonts w:ascii="Calibri" w:eastAsia="SimSun" w:hAnsi="Calibri"/>
          <w:noProof/>
          <w:sz w:val="24"/>
          <w:lang w:val="ru-RU"/>
        </w:rPr>
        <w:drawing>
          <wp:anchor distT="0" distB="0" distL="114300" distR="114300" simplePos="0" relativeHeight="251657216" behindDoc="0" locked="0" layoutInCell="1" allowOverlap="1" wp14:anchorId="447B4B4D" wp14:editId="2B333BC8">
            <wp:simplePos x="0" y="0"/>
            <wp:positionH relativeFrom="column">
              <wp:posOffset>1353185</wp:posOffset>
            </wp:positionH>
            <wp:positionV relativeFrom="paragraph">
              <wp:posOffset>17780</wp:posOffset>
            </wp:positionV>
            <wp:extent cx="3317240" cy="5774690"/>
            <wp:effectExtent l="0" t="0" r="16510" b="16510"/>
            <wp:wrapNone/>
            <wp:docPr id="1" name="图片 1" descr="ce37bd181eb7239f8e8400e38cdeb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37bd181eb7239f8e8400e38cdeb0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7240" cy="577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6689BC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34BEF52C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1CD066D6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0205EF05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38AF4D09" w14:textId="355B924D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382B3148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6C0E6DEC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009BDD9D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769192A5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49B3B024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0D791F30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7AAE1A33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0430055A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4149F3AF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4D165DEF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6E1E8019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23253CF7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66A08933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37BC4F95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4E45C9BD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665943DB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098D0D7E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034B4197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791FF4C6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59FE559A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0D26E7AA" w14:textId="77777777" w:rsidR="00F859EC" w:rsidRPr="00AC31C4" w:rsidRDefault="00F859EC">
      <w:pPr>
        <w:widowControl/>
        <w:jc w:val="left"/>
        <w:rPr>
          <w:rFonts w:ascii="Calibri" w:eastAsia="SimSun" w:hAnsi="Times New Roman"/>
          <w:sz w:val="24"/>
          <w:lang w:val="ru-RU"/>
        </w:rPr>
      </w:pPr>
    </w:p>
    <w:p w14:paraId="28921BC2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083FA165" w14:textId="77777777" w:rsidR="00F859EC" w:rsidRPr="00AC31C4" w:rsidRDefault="001838A1">
      <w:pPr>
        <w:numPr>
          <w:ilvl w:val="0"/>
          <w:numId w:val="4"/>
        </w:numPr>
        <w:rPr>
          <w:rFonts w:cs="Aparajita"/>
          <w:b/>
          <w:bCs/>
          <w:sz w:val="24"/>
          <w:lang w:val="ru-RU"/>
        </w:rPr>
      </w:pPr>
      <w:r w:rsidRPr="00AC31C4">
        <w:rPr>
          <w:rFonts w:cs="Aparajita"/>
          <w:b/>
          <w:bCs/>
          <w:sz w:val="24"/>
          <w:lang w:val="ru-RU"/>
        </w:rPr>
        <w:t>Отключение звука</w:t>
      </w:r>
    </w:p>
    <w:p w14:paraId="0C1F50D9" w14:textId="77777777" w:rsidR="00F859EC" w:rsidRPr="00AC31C4" w:rsidRDefault="001838A1">
      <w:pPr>
        <w:ind w:firstLineChars="100" w:firstLine="240"/>
        <w:rPr>
          <w:rFonts w:cs="Aparajita"/>
          <w:sz w:val="24"/>
          <w:lang w:val="ru-RU"/>
        </w:rPr>
      </w:pPr>
      <w:r w:rsidRPr="00AC31C4">
        <w:rPr>
          <w:rFonts w:cs="Aparajita"/>
          <w:sz w:val="24"/>
          <w:lang w:val="ru-RU"/>
        </w:rPr>
        <w:t>Доступно отключение звука в любом режиме.</w:t>
      </w:r>
    </w:p>
    <w:p w14:paraId="286D4E4E" w14:textId="77777777" w:rsidR="00F859EC" w:rsidRPr="00AC31C4" w:rsidRDefault="001838A1">
      <w:pPr>
        <w:numPr>
          <w:ilvl w:val="0"/>
          <w:numId w:val="5"/>
        </w:numPr>
        <w:snapToGrid w:val="0"/>
        <w:rPr>
          <w:rFonts w:ascii="Calibri" w:hAnsi="Calibri" w:cs="Calibri"/>
          <w:b/>
          <w:bCs/>
          <w:sz w:val="24"/>
          <w:lang w:val="ru-RU"/>
        </w:rPr>
      </w:pPr>
      <w:r w:rsidRPr="00AC31C4">
        <w:rPr>
          <w:rFonts w:ascii="Calibri" w:hAnsi="Calibri" w:cs="Calibri"/>
          <w:b/>
          <w:bCs/>
          <w:sz w:val="24"/>
          <w:lang w:val="ru-RU"/>
        </w:rPr>
        <w:t>Режим</w:t>
      </w:r>
    </w:p>
    <w:p w14:paraId="0461C607" w14:textId="07B86FFE" w:rsidR="00F859EC" w:rsidRPr="00AC31C4" w:rsidRDefault="001838A1">
      <w:pPr>
        <w:snapToGrid w:val="0"/>
        <w:rPr>
          <w:rFonts w:ascii="Calibri" w:hAnsi="Calibri" w:cs="Calibri"/>
          <w:sz w:val="24"/>
          <w:lang w:val="ru-RU"/>
        </w:rPr>
      </w:pPr>
      <w:r w:rsidRPr="00AC31C4">
        <w:rPr>
          <w:rFonts w:ascii="Calibri" w:hAnsi="Calibri" w:cs="Calibri"/>
          <w:sz w:val="24"/>
          <w:lang w:val="ru-RU"/>
        </w:rPr>
        <w:t xml:space="preserve"> Нажмите, чтобы выбрать следующие режимы: LINE (Aux-In)/USB/card/FM</w:t>
      </w:r>
      <w:r w:rsidR="00AC31C4">
        <w:rPr>
          <w:rFonts w:ascii="Calibri" w:hAnsi="Calibri" w:cs="Calibri"/>
          <w:sz w:val="24"/>
          <w:lang w:val="ru-RU"/>
        </w:rPr>
        <w:t xml:space="preserve"> </w:t>
      </w:r>
    </w:p>
    <w:p w14:paraId="35F6BD28" w14:textId="77777777" w:rsidR="00F859EC" w:rsidRPr="00AC31C4" w:rsidRDefault="001838A1">
      <w:pPr>
        <w:snapToGrid w:val="0"/>
        <w:rPr>
          <w:rFonts w:ascii="Calibri" w:hAnsi="Calibri" w:cs="Calibri"/>
          <w:sz w:val="24"/>
          <w:lang w:val="ru-RU"/>
        </w:rPr>
      </w:pPr>
      <w:r w:rsidRPr="00AC31C4">
        <w:rPr>
          <w:rFonts w:ascii="Calibri" w:hAnsi="Calibri" w:cs="Calibri"/>
          <w:sz w:val="24"/>
          <w:lang w:val="ru-RU"/>
        </w:rPr>
        <w:t xml:space="preserve"> Радио/Беспроводной Bluetooth.</w:t>
      </w:r>
    </w:p>
    <w:p w14:paraId="55C36D5D" w14:textId="77777777" w:rsidR="00F859EC" w:rsidRPr="00AC31C4" w:rsidRDefault="001838A1">
      <w:pPr>
        <w:numPr>
          <w:ilvl w:val="0"/>
          <w:numId w:val="6"/>
        </w:numPr>
        <w:snapToGrid w:val="0"/>
        <w:rPr>
          <w:rFonts w:ascii="Calibri" w:hAnsi="Calibri" w:cs="Calibri"/>
          <w:b/>
          <w:bCs/>
          <w:sz w:val="24"/>
          <w:lang w:val="ru-RU"/>
        </w:rPr>
      </w:pPr>
      <w:r w:rsidRPr="00AC31C4">
        <w:rPr>
          <w:rFonts w:ascii="Calibri" w:hAnsi="Calibri" w:cs="Calibri"/>
          <w:b/>
          <w:bCs/>
          <w:sz w:val="24"/>
          <w:lang w:val="ru-RU"/>
        </w:rPr>
        <w:t>6. Пронумерованные кнопки</w:t>
      </w:r>
    </w:p>
    <w:p w14:paraId="45476DB7" w14:textId="4C7187AE" w:rsidR="00F859EC" w:rsidRPr="00AC31C4" w:rsidRDefault="00AC31C4">
      <w:pPr>
        <w:snapToGrid w:val="0"/>
        <w:rPr>
          <w:rFonts w:ascii="Calibri" w:hAnsi="Calibri" w:cs="Calibri"/>
          <w:sz w:val="24"/>
          <w:lang w:val="ru-RU"/>
        </w:rPr>
      </w:pPr>
      <w:r>
        <w:rPr>
          <w:rFonts w:ascii="Calibri" w:hAnsi="Calibri" w:cs="Calibri"/>
          <w:sz w:val="24"/>
          <w:lang w:val="ru-RU"/>
        </w:rPr>
        <w:t xml:space="preserve"> </w:t>
      </w:r>
      <w:r w:rsidR="001838A1" w:rsidRPr="00AC31C4">
        <w:rPr>
          <w:rFonts w:ascii="Calibri" w:hAnsi="Calibri" w:cs="Calibri"/>
          <w:sz w:val="24"/>
          <w:lang w:val="ru-RU"/>
        </w:rPr>
        <w:t>В режиме USB/TF нажмите, чтобы выбрать песню.</w:t>
      </w:r>
    </w:p>
    <w:p w14:paraId="6048D2A8" w14:textId="77777777" w:rsidR="00F859EC" w:rsidRPr="00AC31C4" w:rsidRDefault="001838A1">
      <w:pPr>
        <w:numPr>
          <w:ilvl w:val="0"/>
          <w:numId w:val="7"/>
        </w:numPr>
        <w:snapToGrid w:val="0"/>
        <w:rPr>
          <w:rFonts w:ascii="Calibri" w:hAnsi="Calibri" w:cs="Calibri"/>
          <w:b/>
          <w:bCs/>
          <w:sz w:val="24"/>
          <w:lang w:val="ru-RU"/>
        </w:rPr>
      </w:pPr>
      <w:r w:rsidRPr="00AC31C4">
        <w:rPr>
          <w:rFonts w:ascii="Calibri" w:hAnsi="Calibri" w:cs="Calibri"/>
          <w:b/>
          <w:bCs/>
          <w:sz w:val="24"/>
          <w:lang w:val="ru-RU"/>
        </w:rPr>
        <w:t>Громкость гитары +/-</w:t>
      </w:r>
    </w:p>
    <w:p w14:paraId="64C65451" w14:textId="4CB64D56" w:rsidR="00F859EC" w:rsidRPr="00AC31C4" w:rsidRDefault="001838A1">
      <w:pPr>
        <w:snapToGrid w:val="0"/>
        <w:rPr>
          <w:rFonts w:ascii="Calibri" w:hAnsi="Calibri" w:cs="Calibri"/>
          <w:b/>
          <w:bCs/>
          <w:sz w:val="24"/>
          <w:lang w:val="ru-RU"/>
        </w:rPr>
      </w:pPr>
      <w:r w:rsidRPr="00AC31C4">
        <w:rPr>
          <w:rFonts w:ascii="Calibri" w:hAnsi="Calibri" w:cs="Calibri"/>
          <w:b/>
          <w:bCs/>
          <w:sz w:val="24"/>
          <w:lang w:val="ru-RU"/>
        </w:rPr>
        <w:t>5.</w:t>
      </w:r>
      <w:r w:rsidR="00AC31C4">
        <w:rPr>
          <w:rFonts w:ascii="Calibri" w:hAnsi="Calibri" w:cs="Calibri"/>
          <w:b/>
          <w:bCs/>
          <w:sz w:val="24"/>
          <w:lang w:val="ru-RU"/>
        </w:rPr>
        <w:t xml:space="preserve"> </w:t>
      </w:r>
      <w:r w:rsidRPr="00AC31C4">
        <w:rPr>
          <w:rFonts w:ascii="Calibri" w:hAnsi="Calibri" w:cs="Calibri"/>
          <w:b/>
          <w:bCs/>
          <w:sz w:val="24"/>
          <w:lang w:val="ru-RU"/>
        </w:rPr>
        <w:t>Следующий/предыдущий трек</w:t>
      </w:r>
    </w:p>
    <w:p w14:paraId="279D86BD" w14:textId="0ACC314C" w:rsidR="00F859EC" w:rsidRPr="00AC31C4" w:rsidRDefault="00AC31C4">
      <w:pPr>
        <w:snapToGrid w:val="0"/>
        <w:rPr>
          <w:rFonts w:ascii="Calibri" w:hAnsi="Calibri" w:cs="Calibri"/>
          <w:sz w:val="24"/>
          <w:lang w:val="ru-RU"/>
        </w:rPr>
      </w:pPr>
      <w:r>
        <w:rPr>
          <w:rFonts w:ascii="Calibri" w:hAnsi="Calibri" w:cs="Calibri"/>
          <w:sz w:val="24"/>
          <w:lang w:val="ru-RU"/>
        </w:rPr>
        <w:t xml:space="preserve"> </w:t>
      </w:r>
      <w:r w:rsidR="001838A1" w:rsidRPr="00AC31C4">
        <w:rPr>
          <w:rFonts w:ascii="Calibri" w:hAnsi="Calibri" w:cs="Calibri"/>
          <w:sz w:val="24"/>
          <w:lang w:val="ru-RU"/>
        </w:rPr>
        <w:t xml:space="preserve">В режиме USB/card нажмите кнопку один раз, чтобы перейти к следующему треку; </w:t>
      </w:r>
    </w:p>
    <w:p w14:paraId="6146B5EF" w14:textId="4DC2E84C" w:rsidR="00F859EC" w:rsidRPr="00AC31C4" w:rsidRDefault="00AC31C4">
      <w:pPr>
        <w:snapToGrid w:val="0"/>
        <w:rPr>
          <w:rFonts w:ascii="Calibri" w:hAnsi="Calibri" w:cs="Calibri"/>
          <w:sz w:val="24"/>
          <w:lang w:val="ru-RU"/>
        </w:rPr>
      </w:pPr>
      <w:r>
        <w:rPr>
          <w:rFonts w:ascii="Calibri" w:hAnsi="Calibri" w:cs="Calibri"/>
          <w:sz w:val="24"/>
          <w:lang w:val="ru-RU"/>
        </w:rPr>
        <w:t xml:space="preserve"> </w:t>
      </w:r>
      <w:r w:rsidR="001838A1" w:rsidRPr="00AC31C4">
        <w:rPr>
          <w:rFonts w:ascii="Calibri" w:hAnsi="Calibri" w:cs="Calibri"/>
          <w:sz w:val="24"/>
          <w:lang w:val="ru-RU"/>
        </w:rPr>
        <w:t>В режиме Wireless BT нажмите кнопку один раз, чтобы перейти к следующему треку;</w:t>
      </w:r>
    </w:p>
    <w:p w14:paraId="70BE7148" w14:textId="16110C8C" w:rsidR="00F859EC" w:rsidRPr="00AC31C4" w:rsidRDefault="00AC31C4">
      <w:pPr>
        <w:snapToGrid w:val="0"/>
        <w:rPr>
          <w:rFonts w:ascii="Calibri" w:hAnsi="Calibri" w:cs="Calibri"/>
          <w:sz w:val="24"/>
          <w:lang w:val="ru-RU"/>
        </w:rPr>
      </w:pPr>
      <w:r>
        <w:rPr>
          <w:rFonts w:ascii="Calibri" w:hAnsi="Calibri" w:cs="Calibri"/>
          <w:sz w:val="24"/>
          <w:lang w:val="ru-RU"/>
        </w:rPr>
        <w:t xml:space="preserve"> </w:t>
      </w:r>
      <w:r w:rsidR="001838A1" w:rsidRPr="00AC31C4">
        <w:rPr>
          <w:rFonts w:ascii="Calibri" w:hAnsi="Calibri" w:cs="Calibri"/>
          <w:sz w:val="24"/>
          <w:lang w:val="ru-RU"/>
        </w:rPr>
        <w:t xml:space="preserve">В режиме FM нажмите кнопку один раз, чтобы перейти к следующему каналу; </w:t>
      </w:r>
    </w:p>
    <w:p w14:paraId="550CC0BB" w14:textId="576A88BE" w:rsidR="00F859EC" w:rsidRPr="00AC31C4" w:rsidRDefault="00AC31C4">
      <w:pPr>
        <w:snapToGrid w:val="0"/>
        <w:rPr>
          <w:rFonts w:ascii="Calibri" w:hAnsi="Calibri" w:cs="Calibri"/>
          <w:sz w:val="24"/>
          <w:lang w:val="ru-RU"/>
        </w:rPr>
      </w:pPr>
      <w:r>
        <w:rPr>
          <w:rFonts w:ascii="Calibri" w:hAnsi="Calibri" w:cs="Calibri"/>
          <w:sz w:val="24"/>
          <w:lang w:val="ru-RU"/>
        </w:rPr>
        <w:t xml:space="preserve"> </w:t>
      </w:r>
      <w:r w:rsidR="001838A1" w:rsidRPr="00AC31C4">
        <w:rPr>
          <w:rFonts w:ascii="Calibri" w:hAnsi="Calibri" w:cs="Calibri"/>
          <w:sz w:val="24"/>
          <w:lang w:val="ru-RU"/>
        </w:rPr>
        <w:t>В режиме LINE IN (AUX- In) данная функция отключена.</w:t>
      </w:r>
    </w:p>
    <w:p w14:paraId="654A9D39" w14:textId="77777777" w:rsidR="00F859EC" w:rsidRPr="00AC31C4" w:rsidRDefault="00F859EC">
      <w:pPr>
        <w:snapToGrid w:val="0"/>
        <w:rPr>
          <w:rFonts w:cs="Aparajita"/>
          <w:b/>
          <w:bCs/>
          <w:sz w:val="24"/>
          <w:lang w:val="ru-RU"/>
        </w:rPr>
      </w:pPr>
    </w:p>
    <w:p w14:paraId="7A7E84FF" w14:textId="77777777" w:rsidR="00F859EC" w:rsidRPr="00AC31C4" w:rsidRDefault="001838A1">
      <w:pPr>
        <w:snapToGrid w:val="0"/>
        <w:rPr>
          <w:rFonts w:ascii="Calibri" w:hAnsi="Calibri" w:cs="Calibri"/>
          <w:b/>
          <w:bCs/>
          <w:sz w:val="24"/>
          <w:lang w:val="ru-RU"/>
        </w:rPr>
      </w:pPr>
      <w:r w:rsidRPr="00AC31C4">
        <w:rPr>
          <w:rFonts w:ascii="Calibri" w:hAnsi="Calibri" w:cs="Calibri"/>
          <w:b/>
          <w:bCs/>
          <w:sz w:val="24"/>
          <w:lang w:val="ru-RU"/>
        </w:rPr>
        <w:t>Пауза / Воспроизведение</w:t>
      </w:r>
    </w:p>
    <w:p w14:paraId="62C11D0D" w14:textId="77777777" w:rsidR="00F859EC" w:rsidRPr="00AC31C4" w:rsidRDefault="001838A1">
      <w:pPr>
        <w:snapToGrid w:val="0"/>
        <w:ind w:firstLineChars="100" w:firstLine="240"/>
        <w:rPr>
          <w:rFonts w:ascii="Calibri" w:hAnsi="Calibri" w:cs="Calibri"/>
          <w:sz w:val="24"/>
          <w:lang w:val="ru-RU"/>
        </w:rPr>
      </w:pPr>
      <w:r w:rsidRPr="00AC31C4">
        <w:rPr>
          <w:rFonts w:ascii="Calibri" w:hAnsi="Calibri" w:cs="Calibri"/>
          <w:sz w:val="24"/>
          <w:lang w:val="ru-RU"/>
        </w:rPr>
        <w:t xml:space="preserve">В режиме USB/card нажмите эту кнопку, чтобы воспроизвести / приостановить песню. </w:t>
      </w:r>
    </w:p>
    <w:p w14:paraId="258463A6" w14:textId="601577AA" w:rsidR="00F859EC" w:rsidRPr="00AC31C4" w:rsidRDefault="001838A1">
      <w:pPr>
        <w:snapToGrid w:val="0"/>
        <w:ind w:leftChars="142" w:left="298"/>
        <w:rPr>
          <w:rFonts w:ascii="Calibri" w:hAnsi="Calibri" w:cs="Calibri"/>
          <w:sz w:val="24"/>
          <w:lang w:val="ru-RU"/>
        </w:rPr>
      </w:pPr>
      <w:r w:rsidRPr="00AC31C4">
        <w:rPr>
          <w:rFonts w:ascii="Calibri" w:hAnsi="Calibri" w:cs="Calibri"/>
          <w:sz w:val="24"/>
          <w:lang w:val="ru-RU"/>
        </w:rPr>
        <w:t>В режиме FM нажмите кнопку один раз для запуска или остановки автоматического поиска.</w:t>
      </w:r>
      <w:r w:rsidR="00AC31C4">
        <w:rPr>
          <w:rFonts w:ascii="Calibri" w:hAnsi="Calibri" w:cs="Calibri"/>
          <w:sz w:val="24"/>
          <w:lang w:val="ru-RU"/>
        </w:rPr>
        <w:t xml:space="preserve"> </w:t>
      </w:r>
    </w:p>
    <w:p w14:paraId="62EFAEAB" w14:textId="77777777" w:rsidR="00F859EC" w:rsidRPr="00AC31C4" w:rsidRDefault="001838A1">
      <w:pPr>
        <w:snapToGrid w:val="0"/>
        <w:ind w:firstLineChars="100" w:firstLine="240"/>
        <w:rPr>
          <w:rFonts w:ascii="Calibri" w:hAnsi="Calibri" w:cs="Calibri"/>
          <w:sz w:val="24"/>
          <w:lang w:val="ru-RU"/>
        </w:rPr>
      </w:pPr>
      <w:r w:rsidRPr="00AC31C4">
        <w:rPr>
          <w:rFonts w:ascii="Calibri" w:hAnsi="Calibri" w:cs="Calibri"/>
          <w:sz w:val="24"/>
          <w:lang w:val="ru-RU"/>
        </w:rPr>
        <w:t xml:space="preserve">В режиме LINE IN (AUX- In) данная функция отключена. </w:t>
      </w:r>
    </w:p>
    <w:p w14:paraId="200CCE62" w14:textId="77777777" w:rsidR="00F859EC" w:rsidRPr="00AC31C4" w:rsidRDefault="001838A1">
      <w:pPr>
        <w:snapToGrid w:val="0"/>
        <w:rPr>
          <w:rFonts w:cs="Aparajita"/>
          <w:b/>
          <w:bCs/>
          <w:sz w:val="24"/>
          <w:lang w:val="ru-RU"/>
        </w:rPr>
      </w:pPr>
      <w:r w:rsidRPr="00AC31C4">
        <w:rPr>
          <w:rFonts w:cs="Aparajita"/>
          <w:b/>
          <w:bCs/>
          <w:sz w:val="24"/>
          <w:lang w:val="ru-RU"/>
        </w:rPr>
        <w:t>8. Громкость микрофона +/-</w:t>
      </w:r>
    </w:p>
    <w:p w14:paraId="26564D89" w14:textId="77777777" w:rsidR="00F859EC" w:rsidRPr="00AC31C4" w:rsidRDefault="001838A1">
      <w:pPr>
        <w:snapToGrid w:val="0"/>
        <w:rPr>
          <w:rFonts w:cs="Aparajita"/>
          <w:b/>
          <w:bCs/>
          <w:sz w:val="24"/>
          <w:lang w:val="ru-RU"/>
        </w:rPr>
      </w:pPr>
      <w:r w:rsidRPr="00AC31C4">
        <w:rPr>
          <w:rFonts w:cs="Aparajita"/>
          <w:b/>
          <w:bCs/>
          <w:sz w:val="24"/>
          <w:lang w:val="ru-RU"/>
        </w:rPr>
        <w:t>7. РЕЖИМ BASS+/-</w:t>
      </w:r>
    </w:p>
    <w:p w14:paraId="57E942A1" w14:textId="77777777" w:rsidR="00F859EC" w:rsidRPr="00AC31C4" w:rsidRDefault="001838A1">
      <w:pPr>
        <w:snapToGrid w:val="0"/>
        <w:rPr>
          <w:rFonts w:cs="Aparajita"/>
          <w:b/>
          <w:bCs/>
          <w:sz w:val="24"/>
          <w:lang w:val="ru-RU"/>
        </w:rPr>
      </w:pPr>
      <w:r w:rsidRPr="00AC31C4">
        <w:rPr>
          <w:rFonts w:cs="Aparajita"/>
          <w:b/>
          <w:bCs/>
          <w:sz w:val="24"/>
          <w:lang w:val="ru-RU"/>
        </w:rPr>
        <w:t>8. Режим Mic BASS+/-</w:t>
      </w:r>
    </w:p>
    <w:p w14:paraId="2AAE0DBB" w14:textId="77777777" w:rsidR="00F859EC" w:rsidRPr="00AC31C4" w:rsidRDefault="001838A1">
      <w:pPr>
        <w:snapToGrid w:val="0"/>
        <w:ind w:firstLineChars="100" w:firstLine="240"/>
        <w:rPr>
          <w:rFonts w:cs="Aparajita"/>
          <w:sz w:val="24"/>
          <w:lang w:val="ru-RU"/>
        </w:rPr>
      </w:pPr>
      <w:r w:rsidRPr="00AC31C4">
        <w:rPr>
          <w:rFonts w:cs="Aparajita"/>
          <w:sz w:val="24"/>
          <w:lang w:val="ru-RU"/>
        </w:rPr>
        <w:t>Нажмите, чтобы уменьшить / увеличить громкость в любом режиме.</w:t>
      </w:r>
    </w:p>
    <w:p w14:paraId="72518058" w14:textId="77777777" w:rsidR="00F859EC" w:rsidRPr="00AC31C4" w:rsidRDefault="001838A1">
      <w:pPr>
        <w:rPr>
          <w:rFonts w:cs="Aparajita"/>
          <w:b/>
          <w:bCs/>
          <w:sz w:val="24"/>
          <w:lang w:val="ru-RU"/>
        </w:rPr>
      </w:pPr>
      <w:r w:rsidRPr="00AC31C4">
        <w:rPr>
          <w:rFonts w:ascii="Calibri"/>
          <w:b/>
          <w:bCs/>
          <w:sz w:val="24"/>
          <w:lang w:val="ru-RU"/>
        </w:rPr>
        <w:t>9. ПАПКА</w:t>
      </w:r>
      <w:r w:rsidRPr="00AC31C4">
        <w:rPr>
          <w:sz w:val="24"/>
          <w:lang w:val="ru-RU"/>
        </w:rPr>
        <w:br/>
      </w:r>
      <w:r w:rsidRPr="00AC31C4">
        <w:rPr>
          <w:b/>
          <w:bCs/>
          <w:sz w:val="24"/>
          <w:lang w:val="ru-RU"/>
        </w:rPr>
        <w:t>10. Функция записи.</w:t>
      </w:r>
    </w:p>
    <w:p w14:paraId="3BB59FC3" w14:textId="77777777" w:rsidR="00F859EC" w:rsidRPr="00AC31C4" w:rsidRDefault="001838A1">
      <w:pPr>
        <w:ind w:leftChars="104" w:left="218"/>
        <w:rPr>
          <w:rFonts w:cs="Aparajita"/>
          <w:sz w:val="24"/>
          <w:lang w:val="ru-RU"/>
        </w:rPr>
      </w:pPr>
      <w:r w:rsidRPr="00AC31C4">
        <w:rPr>
          <w:rFonts w:cs="Aparajita"/>
          <w:sz w:val="24"/>
          <w:lang w:val="ru-RU"/>
        </w:rPr>
        <w:t>В режиме карты USB/TF нажмите кнопку «REC» для записи.</w:t>
      </w:r>
    </w:p>
    <w:p w14:paraId="41BED5FB" w14:textId="77777777" w:rsidR="00F859EC" w:rsidRPr="00AC31C4" w:rsidRDefault="00F859EC">
      <w:pPr>
        <w:snapToGrid w:val="0"/>
        <w:rPr>
          <w:rFonts w:cs="Aparajita"/>
          <w:b/>
          <w:bCs/>
          <w:sz w:val="24"/>
          <w:lang w:val="ru-RU"/>
        </w:rPr>
      </w:pPr>
    </w:p>
    <w:p w14:paraId="5123C55D" w14:textId="77777777" w:rsidR="00F859EC" w:rsidRPr="00AC31C4" w:rsidRDefault="001838A1">
      <w:pPr>
        <w:rPr>
          <w:rFonts w:cs="Aparajita"/>
          <w:b/>
          <w:bCs/>
          <w:sz w:val="24"/>
          <w:lang w:val="ru-RU"/>
        </w:rPr>
      </w:pPr>
      <w:r w:rsidRPr="00AC31C4">
        <w:rPr>
          <w:rFonts w:ascii="Calibri" w:hAnsi="Calibri"/>
          <w:b/>
          <w:bCs/>
          <w:sz w:val="24"/>
          <w:lang w:val="ru-RU"/>
        </w:rPr>
        <w:t xml:space="preserve">11. </w:t>
      </w:r>
      <w:r w:rsidRPr="00AC31C4">
        <w:rPr>
          <w:b/>
          <w:bCs/>
          <w:sz w:val="24"/>
          <w:lang w:val="ru-RU"/>
        </w:rPr>
        <w:t>Повтор</w:t>
      </w:r>
    </w:p>
    <w:p w14:paraId="6457700D" w14:textId="400AFC39" w:rsidR="00F859EC" w:rsidRPr="00AC31C4" w:rsidRDefault="00AC31C4">
      <w:pPr>
        <w:ind w:leftChars="104" w:left="218"/>
        <w:rPr>
          <w:rFonts w:cs="Aparajita"/>
          <w:sz w:val="24"/>
          <w:lang w:val="ru-RU"/>
        </w:rPr>
      </w:pPr>
      <w:r>
        <w:rPr>
          <w:rFonts w:cs="Aparajita"/>
          <w:sz w:val="24"/>
          <w:lang w:val="ru-RU"/>
        </w:rPr>
        <w:t xml:space="preserve"> </w:t>
      </w:r>
      <w:r w:rsidR="001838A1" w:rsidRPr="00AC31C4">
        <w:rPr>
          <w:rFonts w:cs="Aparajita"/>
          <w:sz w:val="24"/>
          <w:lang w:val="ru-RU"/>
        </w:rPr>
        <w:t>Нажмите, чтобы повторить один трек или все треки.</w:t>
      </w:r>
    </w:p>
    <w:p w14:paraId="097298D0" w14:textId="77777777" w:rsidR="00F859EC" w:rsidRPr="00AC31C4" w:rsidRDefault="001838A1">
      <w:pPr>
        <w:ind w:leftChars="104" w:left="218"/>
        <w:rPr>
          <w:rFonts w:cs="Aparajita"/>
          <w:sz w:val="24"/>
          <w:lang w:val="ru-RU"/>
        </w:rPr>
      </w:pPr>
      <w:r w:rsidRPr="00AC31C4">
        <w:rPr>
          <w:rFonts w:cs="Aparajita"/>
          <w:sz w:val="24"/>
          <w:lang w:val="ru-RU"/>
        </w:rPr>
        <w:t>В режиме Wireless BT данная функция отключена.</w:t>
      </w:r>
    </w:p>
    <w:p w14:paraId="0C5D213B" w14:textId="77777777" w:rsidR="00F859EC" w:rsidRPr="00AC31C4" w:rsidRDefault="00F859EC">
      <w:pPr>
        <w:snapToGrid w:val="0"/>
        <w:rPr>
          <w:rFonts w:ascii="Calibri" w:hAnsi="Calibri" w:cs="Calibri"/>
          <w:sz w:val="24"/>
          <w:lang w:val="ru-RU"/>
        </w:rPr>
      </w:pPr>
    </w:p>
    <w:p w14:paraId="6BD09AB7" w14:textId="77777777" w:rsidR="00F859EC" w:rsidRPr="00AC31C4" w:rsidRDefault="00F859EC">
      <w:pPr>
        <w:snapToGrid w:val="0"/>
        <w:rPr>
          <w:rFonts w:cs="Aparajita"/>
          <w:b/>
          <w:bCs/>
          <w:sz w:val="24"/>
          <w:lang w:val="ru-RU"/>
        </w:rPr>
      </w:pPr>
    </w:p>
    <w:p w14:paraId="3CCC46DB" w14:textId="77777777" w:rsidR="00F859EC" w:rsidRPr="00AC31C4" w:rsidRDefault="001838A1">
      <w:pPr>
        <w:widowControl/>
        <w:numPr>
          <w:ilvl w:val="0"/>
          <w:numId w:val="8"/>
        </w:numPr>
        <w:jc w:val="left"/>
        <w:rPr>
          <w:rFonts w:cs="Aparajita"/>
          <w:b/>
          <w:bCs/>
          <w:sz w:val="24"/>
          <w:lang w:val="ru-RU"/>
        </w:rPr>
      </w:pPr>
      <w:r w:rsidRPr="00AC31C4">
        <w:rPr>
          <w:rFonts w:cs="Aparajita"/>
          <w:b/>
          <w:bCs/>
          <w:sz w:val="24"/>
          <w:lang w:val="ru-RU"/>
        </w:rPr>
        <w:t>Приоритет микрофона</w:t>
      </w:r>
    </w:p>
    <w:p w14:paraId="03C71A73" w14:textId="77777777" w:rsidR="00F859EC" w:rsidRPr="00AC31C4" w:rsidRDefault="00F859EC">
      <w:pPr>
        <w:widowControl/>
        <w:jc w:val="left"/>
        <w:rPr>
          <w:rFonts w:ascii="Calibri" w:eastAsia="SimSun" w:hAnsi="Times New Roman"/>
          <w:sz w:val="24"/>
          <w:lang w:val="ru-RU"/>
        </w:rPr>
      </w:pPr>
    </w:p>
    <w:p w14:paraId="084E6DEB" w14:textId="77777777" w:rsidR="00F859EC" w:rsidRPr="00AC31C4" w:rsidRDefault="001838A1">
      <w:pPr>
        <w:snapToGrid w:val="0"/>
        <w:rPr>
          <w:rFonts w:cs="Aparajita"/>
          <w:b/>
          <w:bCs/>
          <w:sz w:val="24"/>
          <w:lang w:val="ru-RU"/>
        </w:rPr>
      </w:pPr>
      <w:r w:rsidRPr="00AC31C4">
        <w:rPr>
          <w:rFonts w:ascii="Calibri"/>
          <w:b/>
          <w:bCs/>
          <w:sz w:val="24"/>
          <w:lang w:val="ru-RU"/>
        </w:rPr>
        <w:t xml:space="preserve">13. Режим Mic </w:t>
      </w:r>
      <w:r w:rsidRPr="00AC31C4">
        <w:rPr>
          <w:b/>
          <w:bCs/>
          <w:sz w:val="24"/>
          <w:lang w:val="ru-RU"/>
        </w:rPr>
        <w:t>Treble+/-</w:t>
      </w:r>
    </w:p>
    <w:p w14:paraId="43DB966E" w14:textId="77777777" w:rsidR="00F859EC" w:rsidRPr="00AC31C4" w:rsidRDefault="00F859EC">
      <w:pPr>
        <w:widowControl/>
        <w:jc w:val="left"/>
        <w:rPr>
          <w:rFonts w:ascii="Calibri" w:eastAsia="SimSun" w:hAnsi="Times New Roman"/>
          <w:b/>
          <w:bCs/>
          <w:sz w:val="24"/>
          <w:lang w:val="ru-RU"/>
        </w:rPr>
      </w:pPr>
    </w:p>
    <w:p w14:paraId="5A26CD6E" w14:textId="77777777" w:rsidR="00F859EC" w:rsidRPr="00AC31C4" w:rsidRDefault="001838A1">
      <w:pPr>
        <w:snapToGrid w:val="0"/>
        <w:rPr>
          <w:rFonts w:cs="Aparajita"/>
          <w:b/>
          <w:bCs/>
          <w:sz w:val="24"/>
          <w:lang w:val="ru-RU"/>
        </w:rPr>
      </w:pPr>
      <w:r w:rsidRPr="00AC31C4">
        <w:rPr>
          <w:rFonts w:cs="Aparajita"/>
          <w:b/>
          <w:bCs/>
          <w:sz w:val="24"/>
          <w:lang w:val="ru-RU"/>
        </w:rPr>
        <w:t>14. Переключатель подсветки</w:t>
      </w:r>
    </w:p>
    <w:p w14:paraId="1DA3DC24" w14:textId="77777777" w:rsidR="00F859EC" w:rsidRPr="00AC31C4" w:rsidRDefault="001838A1">
      <w:pPr>
        <w:snapToGrid w:val="0"/>
        <w:rPr>
          <w:rFonts w:cs="Aparajita"/>
          <w:b/>
          <w:bCs/>
          <w:sz w:val="24"/>
          <w:lang w:val="ru-RU"/>
        </w:rPr>
      </w:pPr>
      <w:r w:rsidRPr="00AC31C4">
        <w:rPr>
          <w:rFonts w:cs="Aparajita"/>
          <w:b/>
          <w:bCs/>
          <w:sz w:val="24"/>
          <w:lang w:val="ru-RU"/>
        </w:rPr>
        <w:lastRenderedPageBreak/>
        <w:t>15. Громкость +/-</w:t>
      </w:r>
    </w:p>
    <w:p w14:paraId="32410920" w14:textId="77777777" w:rsidR="00F859EC" w:rsidRPr="00AC31C4" w:rsidRDefault="001838A1">
      <w:pPr>
        <w:ind w:leftChars="104" w:left="218"/>
        <w:rPr>
          <w:rFonts w:cs="Aparajita"/>
          <w:sz w:val="24"/>
          <w:lang w:val="ru-RU"/>
        </w:rPr>
      </w:pPr>
      <w:r w:rsidRPr="00AC31C4">
        <w:rPr>
          <w:rFonts w:cs="Aparajita"/>
          <w:sz w:val="24"/>
          <w:lang w:val="ru-RU"/>
        </w:rPr>
        <w:t>Нажмите, чтобы уменьшить / увеличить громкость в любом режиме.</w:t>
      </w:r>
    </w:p>
    <w:p w14:paraId="0407E55F" w14:textId="77777777" w:rsidR="00F859EC" w:rsidRPr="00AC31C4" w:rsidRDefault="001838A1">
      <w:pPr>
        <w:snapToGrid w:val="0"/>
        <w:rPr>
          <w:rFonts w:cs="Aparajita"/>
          <w:b/>
          <w:bCs/>
          <w:sz w:val="24"/>
          <w:lang w:val="ru-RU"/>
        </w:rPr>
      </w:pPr>
      <w:r w:rsidRPr="00AC31C4">
        <w:rPr>
          <w:rFonts w:cs="Aparajita"/>
          <w:b/>
          <w:bCs/>
          <w:sz w:val="24"/>
          <w:lang w:val="ru-RU"/>
        </w:rPr>
        <w:t>16. Режим Treble+/-</w:t>
      </w:r>
    </w:p>
    <w:p w14:paraId="3DF731B2" w14:textId="77777777" w:rsidR="00F859EC" w:rsidRPr="00AC31C4" w:rsidRDefault="00F859EC">
      <w:pPr>
        <w:widowControl/>
        <w:jc w:val="left"/>
        <w:rPr>
          <w:rFonts w:cs="Aparajita"/>
          <w:b/>
          <w:bCs/>
          <w:sz w:val="24"/>
          <w:lang w:val="ru-RU"/>
        </w:rPr>
      </w:pPr>
    </w:p>
    <w:p w14:paraId="4F3A5EBE" w14:textId="77777777" w:rsidR="00F859EC" w:rsidRPr="00AC31C4" w:rsidRDefault="001838A1">
      <w:pPr>
        <w:snapToGrid w:val="0"/>
        <w:rPr>
          <w:rFonts w:ascii="Calibri" w:hAnsi="Calibri" w:cs="Calibri"/>
          <w:b/>
          <w:bCs/>
          <w:sz w:val="24"/>
          <w:lang w:val="ru-RU"/>
        </w:rPr>
      </w:pPr>
      <w:r w:rsidRPr="00AC31C4">
        <w:rPr>
          <w:rFonts w:ascii="Calibri" w:hAnsi="Calibri" w:cs="Calibri"/>
          <w:b/>
          <w:bCs/>
          <w:sz w:val="24"/>
          <w:lang w:val="ru-RU"/>
        </w:rPr>
        <w:t>17. Эквалайзер</w:t>
      </w:r>
    </w:p>
    <w:p w14:paraId="0D517A24" w14:textId="77777777" w:rsidR="00F859EC" w:rsidRPr="00AC31C4" w:rsidRDefault="001838A1">
      <w:pPr>
        <w:snapToGrid w:val="0"/>
        <w:ind w:leftChars="142" w:left="298"/>
        <w:rPr>
          <w:rFonts w:ascii="Calibri" w:hAnsi="Calibri" w:cs="Calibri"/>
          <w:sz w:val="24"/>
          <w:lang w:val="ru-RU"/>
        </w:rPr>
      </w:pPr>
      <w:r w:rsidRPr="00AC31C4">
        <w:rPr>
          <w:rFonts w:ascii="Calibri" w:hAnsi="Calibri" w:cs="Calibri"/>
          <w:sz w:val="24"/>
          <w:lang w:val="ru-RU"/>
        </w:rPr>
        <w:t xml:space="preserve">Нажмите, чтобы выбрать следующие режимы эквалайзера: Поп, Рок, Джаз, Классика, </w:t>
      </w:r>
    </w:p>
    <w:p w14:paraId="09C765C3" w14:textId="77777777" w:rsidR="00F859EC" w:rsidRPr="00AC31C4" w:rsidRDefault="001838A1">
      <w:pPr>
        <w:snapToGrid w:val="0"/>
        <w:ind w:leftChars="142" w:left="298"/>
        <w:rPr>
          <w:rFonts w:ascii="Calibri" w:hAnsi="Calibri" w:cs="Calibri"/>
          <w:sz w:val="24"/>
          <w:lang w:val="ru-RU"/>
        </w:rPr>
      </w:pPr>
      <w:r w:rsidRPr="00AC31C4">
        <w:rPr>
          <w:rFonts w:ascii="Calibri" w:hAnsi="Calibri" w:cs="Calibri"/>
          <w:sz w:val="24"/>
          <w:lang w:val="ru-RU"/>
        </w:rPr>
        <w:t>или Плоский.</w:t>
      </w:r>
    </w:p>
    <w:p w14:paraId="4197A389" w14:textId="77777777" w:rsidR="00F859EC" w:rsidRPr="00AC31C4" w:rsidRDefault="001838A1">
      <w:pPr>
        <w:snapToGrid w:val="0"/>
        <w:rPr>
          <w:rFonts w:ascii="Calibri" w:eastAsia="SimSun" w:hAnsi="Times New Roman"/>
          <w:b/>
          <w:bCs/>
          <w:sz w:val="24"/>
          <w:lang w:val="ru-RU"/>
        </w:rPr>
      </w:pPr>
      <w:r w:rsidRPr="00AC31C4">
        <w:rPr>
          <w:rFonts w:ascii="Calibri" w:eastAsia="SimSun" w:hAnsi="Calibri"/>
          <w:b/>
          <w:bCs/>
          <w:sz w:val="24"/>
          <w:lang w:val="ru-RU"/>
        </w:rPr>
        <w:t>18. РЕЖИМ ECHO</w:t>
      </w:r>
    </w:p>
    <w:p w14:paraId="7169935C" w14:textId="77777777" w:rsidR="00F859EC" w:rsidRPr="00AC31C4" w:rsidRDefault="00F859EC">
      <w:pPr>
        <w:snapToGrid w:val="0"/>
        <w:rPr>
          <w:rFonts w:ascii="Calibri" w:eastAsia="SimSun" w:hAnsi="Times New Roman"/>
          <w:b/>
          <w:bCs/>
          <w:sz w:val="24"/>
          <w:lang w:val="ru-RU"/>
        </w:rPr>
      </w:pPr>
    </w:p>
    <w:p w14:paraId="7A473365" w14:textId="77777777" w:rsidR="00F859EC" w:rsidRPr="00AC31C4" w:rsidRDefault="00F859EC">
      <w:pPr>
        <w:widowControl/>
        <w:ind w:firstLineChars="100" w:firstLine="240"/>
        <w:jc w:val="left"/>
        <w:rPr>
          <w:rFonts w:ascii="Calibri" w:eastAsia="SimSun" w:hAnsi="Times New Roman"/>
          <w:sz w:val="24"/>
          <w:lang w:val="ru-RU"/>
        </w:rPr>
      </w:pPr>
    </w:p>
    <w:p w14:paraId="188B9704" w14:textId="77777777" w:rsidR="00F859EC" w:rsidRPr="00AC31C4" w:rsidRDefault="00F859EC">
      <w:pPr>
        <w:spacing w:line="0" w:lineRule="atLeast"/>
        <w:ind w:right="80"/>
        <w:jc w:val="center"/>
        <w:rPr>
          <w:rFonts w:ascii="Calibri" w:eastAsia="Arial" w:hAnsi="Arial"/>
          <w:b/>
          <w:sz w:val="44"/>
          <w:szCs w:val="44"/>
          <w:u w:val="single"/>
          <w:lang w:val="ru-RU"/>
        </w:rPr>
      </w:pPr>
    </w:p>
    <w:p w14:paraId="3E2D2887" w14:textId="77777777" w:rsidR="00F859EC" w:rsidRPr="00AC31C4" w:rsidRDefault="00F859EC">
      <w:pPr>
        <w:spacing w:line="0" w:lineRule="atLeast"/>
        <w:ind w:right="80"/>
        <w:jc w:val="center"/>
        <w:rPr>
          <w:rFonts w:ascii="Calibri" w:eastAsia="Arial" w:hAnsi="Arial"/>
          <w:b/>
          <w:sz w:val="44"/>
          <w:szCs w:val="44"/>
          <w:u w:val="single"/>
          <w:lang w:val="ru-RU"/>
        </w:rPr>
      </w:pPr>
    </w:p>
    <w:p w14:paraId="6578A619" w14:textId="77777777" w:rsidR="00F859EC" w:rsidRPr="00AC31C4" w:rsidRDefault="001838A1" w:rsidP="001838A1">
      <w:pPr>
        <w:spacing w:line="0" w:lineRule="atLeast"/>
        <w:ind w:right="80"/>
        <w:jc w:val="left"/>
        <w:rPr>
          <w:rFonts w:ascii="Calibri" w:eastAsia="Arial" w:hAnsi="Arial"/>
          <w:b/>
          <w:sz w:val="44"/>
          <w:szCs w:val="44"/>
          <w:u w:val="single"/>
          <w:lang w:val="ru-RU"/>
        </w:rPr>
      </w:pPr>
      <w:r w:rsidRPr="00AC31C4">
        <w:rPr>
          <w:rFonts w:ascii="Calibri" w:eastAsia="Arial" w:hAnsi="Calibri"/>
          <w:b/>
          <w:bCs/>
          <w:sz w:val="44"/>
          <w:szCs w:val="44"/>
          <w:u w:val="single"/>
          <w:lang w:val="ru-RU"/>
        </w:rPr>
        <w:t>ИНСТРУКЦИЯ ПО ЭКСПЛУАТАЦИИ</w:t>
      </w:r>
    </w:p>
    <w:p w14:paraId="6088EBDD" w14:textId="77777777" w:rsidR="00F859EC" w:rsidRPr="00AC31C4" w:rsidRDefault="001838A1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AC31C4">
        <w:rPr>
          <w:rFonts w:ascii="Calibri" w:hAnsi="Aparajita" w:cs="Aparajita"/>
          <w:szCs w:val="21"/>
          <w:lang w:val="ru-RU"/>
        </w:rPr>
        <w:t>●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Режим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беспроводного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сопряжения</w:t>
      </w:r>
      <w:r w:rsidRPr="00AC31C4">
        <w:rPr>
          <w:rFonts w:ascii="Calibri" w:hAnsi="Aparajita" w:cs="Aparajita"/>
          <w:szCs w:val="21"/>
          <w:lang w:val="ru-RU"/>
        </w:rPr>
        <w:t xml:space="preserve"> BT: </w:t>
      </w:r>
    </w:p>
    <w:p w14:paraId="7FCD74DE" w14:textId="77777777" w:rsidR="00F859EC" w:rsidRPr="00AC31C4" w:rsidRDefault="001838A1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AC31C4">
        <w:rPr>
          <w:rFonts w:ascii="Calibri" w:hAnsi="Calibri" w:cs="Aparajita"/>
          <w:szCs w:val="21"/>
          <w:lang w:val="ru-RU"/>
        </w:rPr>
        <w:t xml:space="preserve">Нажимайте кнопку MODE («РЕЖИМ») или кнопку Bluetooth на устройстве или пульте дистанционного управления, пока не будет выбран BT. </w:t>
      </w:r>
    </w:p>
    <w:p w14:paraId="080964F5" w14:textId="77777777" w:rsidR="00F859EC" w:rsidRPr="00AC31C4" w:rsidRDefault="001838A1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AC31C4">
        <w:rPr>
          <w:rFonts w:ascii="Calibri" w:hAnsi="Calibri" w:cs="Aparajita"/>
          <w:b/>
          <w:bCs/>
          <w:szCs w:val="21"/>
          <w:lang w:val="ru-RU"/>
        </w:rPr>
        <w:t>1.</w:t>
      </w:r>
      <w:r w:rsidRPr="00AC31C4">
        <w:rPr>
          <w:rFonts w:ascii="Calibri" w:hAnsi="Calibri" w:cs="Aparajita"/>
          <w:szCs w:val="21"/>
          <w:lang w:val="ru-RU"/>
        </w:rPr>
        <w:t xml:space="preserve"> Поместите смартфон на расстоянии 20 метров; </w:t>
      </w:r>
    </w:p>
    <w:p w14:paraId="6B72CBAA" w14:textId="77777777" w:rsidR="00F859EC" w:rsidRPr="00AC31C4" w:rsidRDefault="001838A1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AC31C4">
        <w:rPr>
          <w:rFonts w:ascii="Calibri" w:hAnsi="Aparajita" w:cs="Aparajita"/>
          <w:b/>
          <w:bCs/>
          <w:szCs w:val="21"/>
          <w:lang w:val="ru-RU"/>
        </w:rPr>
        <w:t xml:space="preserve">2. </w:t>
      </w:r>
      <w:r w:rsidRPr="00AC31C4">
        <w:rPr>
          <w:rFonts w:ascii="Calibri" w:hAnsi="Aparajita" w:cs="Aparajita"/>
          <w:szCs w:val="21"/>
          <w:lang w:val="ru-RU"/>
        </w:rPr>
        <w:t>Активируйте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функции</w:t>
      </w:r>
      <w:r w:rsidRPr="00AC31C4">
        <w:rPr>
          <w:rFonts w:ascii="Calibri" w:hAnsi="Aparajita" w:cs="Aparajita"/>
          <w:szCs w:val="21"/>
          <w:lang w:val="ru-RU"/>
        </w:rPr>
        <w:t xml:space="preserve"> BT </w:t>
      </w:r>
      <w:r w:rsidRPr="00AC31C4">
        <w:rPr>
          <w:rFonts w:ascii="Calibri" w:hAnsi="Aparajita" w:cs="Aparajita"/>
          <w:szCs w:val="21"/>
          <w:lang w:val="ru-RU"/>
        </w:rPr>
        <w:t>на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своем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смартфоне</w:t>
      </w:r>
      <w:r w:rsidRPr="00AC31C4">
        <w:rPr>
          <w:rFonts w:ascii="Calibri" w:hAnsi="Aparajita" w:cs="Aparajita"/>
          <w:szCs w:val="21"/>
          <w:lang w:val="ru-RU"/>
        </w:rPr>
        <w:t xml:space="preserve">, </w:t>
      </w:r>
      <w:r w:rsidRPr="00AC31C4">
        <w:rPr>
          <w:rFonts w:ascii="Calibri" w:hAnsi="Aparajita" w:cs="Aparajita"/>
          <w:szCs w:val="21"/>
          <w:lang w:val="ru-RU"/>
        </w:rPr>
        <w:t>чтобы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он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начал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поиск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устройства</w:t>
      </w:r>
      <w:r w:rsidRPr="00AC31C4">
        <w:rPr>
          <w:rFonts w:ascii="Calibri" w:hAnsi="Aparajita" w:cs="Aparajita"/>
          <w:szCs w:val="21"/>
          <w:lang w:val="ru-RU"/>
        </w:rPr>
        <w:t xml:space="preserve"> BT. </w:t>
      </w:r>
      <w:r w:rsidRPr="00AC31C4">
        <w:rPr>
          <w:rFonts w:ascii="Calibri" w:hAnsi="Aparajita" w:cs="Aparajita"/>
          <w:szCs w:val="21"/>
          <w:lang w:val="ru-RU"/>
        </w:rPr>
        <w:t>См</w:t>
      </w:r>
      <w:r w:rsidRPr="00AC31C4">
        <w:rPr>
          <w:rFonts w:ascii="Calibri" w:hAnsi="Aparajita" w:cs="Aparajita"/>
          <w:szCs w:val="21"/>
          <w:lang w:val="ru-RU"/>
        </w:rPr>
        <w:t xml:space="preserve">. </w:t>
      </w:r>
      <w:r w:rsidRPr="00AC31C4">
        <w:rPr>
          <w:rFonts w:ascii="Calibri" w:hAnsi="Aparajita" w:cs="Aparajita"/>
          <w:szCs w:val="21"/>
          <w:lang w:val="ru-RU"/>
        </w:rPr>
        <w:t>руководство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пользователя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для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получения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подробной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информации</w:t>
      </w:r>
      <w:r w:rsidRPr="00AC31C4">
        <w:rPr>
          <w:rFonts w:ascii="Calibri" w:hAnsi="Aparajita" w:cs="Aparajita"/>
          <w:szCs w:val="21"/>
          <w:lang w:val="ru-RU"/>
        </w:rPr>
        <w:t xml:space="preserve">. </w:t>
      </w:r>
    </w:p>
    <w:p w14:paraId="2DFC2F98" w14:textId="77777777" w:rsidR="00F859EC" w:rsidRPr="00AC31C4" w:rsidRDefault="001838A1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AC31C4">
        <w:rPr>
          <w:rFonts w:ascii="Calibri" w:hAnsi="Calibri" w:cs="Aparajita"/>
          <w:b/>
          <w:bCs/>
          <w:szCs w:val="21"/>
          <w:lang w:val="ru-RU"/>
        </w:rPr>
        <w:t xml:space="preserve">3. </w:t>
      </w:r>
      <w:r w:rsidRPr="00AC31C4">
        <w:rPr>
          <w:rFonts w:ascii="Calibri" w:hAnsi="Calibri" w:cs="Aparajita"/>
          <w:szCs w:val="21"/>
          <w:lang w:val="ru-RU"/>
        </w:rPr>
        <w:t>Выберите правильный номер модели OT-SPF29 на устройстве, обнаруженном смартфоном;</w:t>
      </w:r>
    </w:p>
    <w:p w14:paraId="3EBAB75B" w14:textId="77777777" w:rsidR="00F859EC" w:rsidRPr="00AC31C4" w:rsidRDefault="001838A1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AC31C4">
        <w:rPr>
          <w:rFonts w:ascii="Calibri" w:hAnsi="Aparajita" w:cs="Aparajita"/>
          <w:b/>
          <w:bCs/>
          <w:szCs w:val="21"/>
          <w:lang w:val="ru-RU"/>
        </w:rPr>
        <w:t>4.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Быстро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нажмите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кнопку</w:t>
      </w:r>
      <w:r w:rsidRPr="00AC31C4">
        <w:rPr>
          <w:rFonts w:ascii="Calibri" w:hAnsi="Aparajita" w:cs="Aparajita"/>
          <w:szCs w:val="21"/>
          <w:lang w:val="ru-RU"/>
        </w:rPr>
        <w:t xml:space="preserve"> PLAY/PAUSE (</w:t>
      </w:r>
      <w:r w:rsidRPr="00AC31C4">
        <w:rPr>
          <w:rFonts w:ascii="Calibri" w:hAnsi="Aparajita" w:cs="Aparajita"/>
          <w:szCs w:val="21"/>
          <w:lang w:val="ru-RU"/>
        </w:rPr>
        <w:t>«ВОСПРОИЗВЕДЕНИЕ</w:t>
      </w:r>
      <w:r w:rsidRPr="00AC31C4">
        <w:rPr>
          <w:rFonts w:ascii="Calibri" w:hAnsi="Aparajita" w:cs="Aparajita"/>
          <w:szCs w:val="21"/>
          <w:lang w:val="ru-RU"/>
        </w:rPr>
        <w:t>/</w:t>
      </w:r>
      <w:r w:rsidRPr="00AC31C4">
        <w:rPr>
          <w:rFonts w:ascii="Calibri" w:hAnsi="Aparajita" w:cs="Aparajita"/>
          <w:szCs w:val="21"/>
          <w:lang w:val="ru-RU"/>
        </w:rPr>
        <w:t>ПАУЗА»</w:t>
      </w:r>
      <w:r w:rsidRPr="00AC31C4">
        <w:rPr>
          <w:rFonts w:ascii="Calibri" w:hAnsi="Aparajita" w:cs="Aparajita"/>
          <w:szCs w:val="21"/>
          <w:lang w:val="ru-RU"/>
        </w:rPr>
        <w:t xml:space="preserve">) </w:t>
      </w:r>
      <w:r w:rsidRPr="00AC31C4">
        <w:rPr>
          <w:rFonts w:ascii="Calibri" w:hAnsi="Aparajita" w:cs="Aparajita"/>
          <w:noProof/>
          <w:szCs w:val="21"/>
          <w:lang w:val="ru-RU"/>
        </w:rPr>
        <w:drawing>
          <wp:inline distT="0" distB="0" distL="114300" distR="114300" wp14:anchorId="5187FB80" wp14:editId="68C84BCB">
            <wp:extent cx="266700" cy="261620"/>
            <wp:effectExtent l="0" t="0" r="7620" b="12700"/>
            <wp:docPr id="4" name="图片 2" descr="7QFNMN47QR@8MU[BL6HLN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7QFNMN47QR@8MU[BL6HLNM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1C4">
        <w:rPr>
          <w:rFonts w:ascii="Calibri" w:hAnsi="Aparajita" w:cs="Aparajita"/>
          <w:szCs w:val="21"/>
          <w:lang w:val="ru-RU"/>
        </w:rPr>
        <w:t xml:space="preserve">, </w:t>
      </w:r>
      <w:r w:rsidRPr="00AC31C4">
        <w:rPr>
          <w:rFonts w:ascii="Calibri" w:hAnsi="Aparajita" w:cs="Aparajita"/>
          <w:szCs w:val="21"/>
          <w:lang w:val="ru-RU"/>
        </w:rPr>
        <w:t>чтобы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воспроизвести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или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приостановить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воспроизведение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музыки</w:t>
      </w:r>
      <w:r w:rsidRPr="00AC31C4">
        <w:rPr>
          <w:rFonts w:ascii="Calibri" w:hAnsi="Aparajita" w:cs="Aparajita"/>
          <w:szCs w:val="21"/>
          <w:lang w:val="ru-RU"/>
        </w:rPr>
        <w:t xml:space="preserve">. </w:t>
      </w:r>
      <w:r w:rsidRPr="00AC31C4">
        <w:rPr>
          <w:rFonts w:ascii="Calibri" w:hAnsi="Aparajita" w:cs="Aparajita"/>
          <w:szCs w:val="21"/>
          <w:lang w:val="ru-RU"/>
        </w:rPr>
        <w:t>Нажмите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кнопку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«</w:t>
      </w:r>
      <w:r w:rsidRPr="00AC31C4">
        <w:rPr>
          <w:rFonts w:ascii="Calibri" w:hAnsi="Aparajita" w:cs="Aparajita"/>
          <w:noProof/>
          <w:szCs w:val="21"/>
          <w:lang w:val="ru-RU"/>
        </w:rPr>
        <w:drawing>
          <wp:inline distT="0" distB="0" distL="114300" distR="114300" wp14:anchorId="671092F8" wp14:editId="01E32756">
            <wp:extent cx="286385" cy="271780"/>
            <wp:effectExtent l="0" t="0" r="3175" b="2540"/>
            <wp:docPr id="9" name="图片 3" descr="D)F9_~]T3~GUGS148GPE9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D)F9_~]T3~GUGS148GPE98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1C4">
        <w:rPr>
          <w:rFonts w:ascii="Calibri" w:hAnsi="Aparajita" w:cs="Aparajita"/>
          <w:szCs w:val="21"/>
          <w:lang w:val="ru-RU"/>
        </w:rPr>
        <w:t>»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или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«</w:t>
      </w:r>
      <w:r w:rsidRPr="00AC31C4">
        <w:rPr>
          <w:rFonts w:ascii="Calibri" w:hAnsi="Aparajita" w:cs="Aparajita"/>
          <w:noProof/>
          <w:szCs w:val="21"/>
          <w:lang w:val="ru-RU"/>
        </w:rPr>
        <w:drawing>
          <wp:inline distT="0" distB="0" distL="114300" distR="114300" wp14:anchorId="0268CFA9" wp14:editId="09F32978">
            <wp:extent cx="276225" cy="274320"/>
            <wp:effectExtent l="0" t="0" r="13335" b="0"/>
            <wp:docPr id="5" name="图片 4" descr="SVSJ5$PN`H`B25N@G76(`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SVSJ5$PN`H`B25N@G76(`D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7622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1C4">
        <w:rPr>
          <w:rFonts w:ascii="Calibri" w:hAnsi="Aparajita" w:cs="Aparajita"/>
          <w:szCs w:val="21"/>
          <w:lang w:val="ru-RU"/>
        </w:rPr>
        <w:t>»</w:t>
      </w:r>
      <w:r w:rsidRPr="00AC31C4">
        <w:rPr>
          <w:rFonts w:ascii="Calibri" w:hAnsi="Aparajita" w:cs="Aparajita"/>
          <w:szCs w:val="21"/>
          <w:lang w:val="ru-RU"/>
        </w:rPr>
        <w:t xml:space="preserve">, </w:t>
      </w:r>
      <w:r w:rsidRPr="00AC31C4">
        <w:rPr>
          <w:rFonts w:ascii="Calibri" w:hAnsi="Aparajita" w:cs="Aparajita"/>
          <w:szCs w:val="21"/>
          <w:lang w:val="ru-RU"/>
        </w:rPr>
        <w:t>чтобы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выбрать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предыдущий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или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следующий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трек</w:t>
      </w:r>
      <w:r w:rsidRPr="00AC31C4">
        <w:rPr>
          <w:rFonts w:ascii="Calibri" w:hAnsi="Aparajita" w:cs="Aparajita"/>
          <w:szCs w:val="21"/>
          <w:lang w:val="ru-RU"/>
        </w:rPr>
        <w:t xml:space="preserve">. </w:t>
      </w:r>
    </w:p>
    <w:p w14:paraId="1C18EF6F" w14:textId="77777777" w:rsidR="00F859EC" w:rsidRPr="00AC31C4" w:rsidRDefault="001838A1">
      <w:pPr>
        <w:spacing w:line="360" w:lineRule="auto"/>
        <w:rPr>
          <w:rFonts w:ascii="Calibri" w:hAnsi="Aparajita" w:cs="Aparajita"/>
          <w:b/>
          <w:bCs/>
          <w:szCs w:val="21"/>
          <w:lang w:val="ru-RU"/>
        </w:rPr>
      </w:pPr>
      <w:r w:rsidRPr="00AC31C4">
        <w:rPr>
          <w:rFonts w:ascii="Calibri" w:hAnsi="Aparajita" w:cs="Aparajita"/>
          <w:b/>
          <w:bCs/>
          <w:szCs w:val="21"/>
          <w:lang w:val="ru-RU"/>
        </w:rPr>
        <w:t>●РЕЖИМ</w:t>
      </w:r>
      <w:r w:rsidRPr="00AC31C4">
        <w:rPr>
          <w:rFonts w:ascii="Calibri" w:hAnsi="Aparajita" w:cs="Aparajita"/>
          <w:b/>
          <w:bCs/>
          <w:szCs w:val="21"/>
          <w:lang w:val="ru-RU"/>
        </w:rPr>
        <w:t xml:space="preserve"> LINE IN: </w:t>
      </w:r>
    </w:p>
    <w:p w14:paraId="03A632D8" w14:textId="77777777" w:rsidR="00F859EC" w:rsidRPr="00AC31C4" w:rsidRDefault="001838A1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AC31C4">
        <w:rPr>
          <w:rFonts w:ascii="Calibri" w:hAnsi="Calibri" w:cs="Aparajita"/>
          <w:szCs w:val="21"/>
          <w:lang w:val="ru-RU"/>
        </w:rPr>
        <w:t>Нажимайте кнопку MODE («РЕЖИМ») на устройстве или пульте дистанционного управления, пока не будет выбран режим LINE. Воспроизведите музыку на устройстве, подключенном к входу LINE.</w:t>
      </w:r>
    </w:p>
    <w:p w14:paraId="19F940D1" w14:textId="77777777" w:rsidR="00F859EC" w:rsidRPr="00AC31C4" w:rsidRDefault="001838A1">
      <w:pPr>
        <w:spacing w:line="360" w:lineRule="auto"/>
        <w:rPr>
          <w:rFonts w:ascii="Calibri" w:hAnsi="Aparajita" w:cs="Aparajita"/>
          <w:b/>
          <w:bCs/>
          <w:szCs w:val="21"/>
          <w:lang w:val="ru-RU"/>
        </w:rPr>
      </w:pPr>
      <w:r w:rsidRPr="00AC31C4">
        <w:rPr>
          <w:rFonts w:ascii="Calibri" w:hAnsi="Aparajita" w:cs="Aparajita"/>
          <w:b/>
          <w:bCs/>
          <w:szCs w:val="21"/>
          <w:lang w:val="ru-RU"/>
        </w:rPr>
        <w:t>●</w:t>
      </w:r>
      <w:r w:rsidRPr="00AC31C4">
        <w:rPr>
          <w:rFonts w:ascii="Calibri" w:hAnsi="Aparajita" w:cs="Aparajita"/>
          <w:b/>
          <w:bCs/>
          <w:szCs w:val="21"/>
          <w:lang w:val="ru-RU"/>
        </w:rPr>
        <w:t xml:space="preserve"> </w:t>
      </w:r>
      <w:r w:rsidRPr="00AC31C4">
        <w:rPr>
          <w:rFonts w:ascii="Calibri" w:hAnsi="Aparajita" w:cs="Aparajita"/>
          <w:b/>
          <w:bCs/>
          <w:szCs w:val="21"/>
          <w:lang w:val="ru-RU"/>
        </w:rPr>
        <w:t>Режим</w:t>
      </w:r>
      <w:r w:rsidRPr="00AC31C4">
        <w:rPr>
          <w:rFonts w:ascii="Calibri" w:hAnsi="Aparajita" w:cs="Aparajita"/>
          <w:b/>
          <w:bCs/>
          <w:szCs w:val="21"/>
          <w:lang w:val="ru-RU"/>
        </w:rPr>
        <w:t xml:space="preserve"> USB: </w:t>
      </w:r>
    </w:p>
    <w:p w14:paraId="0A385C2F" w14:textId="77777777" w:rsidR="00F859EC" w:rsidRPr="00AC31C4" w:rsidRDefault="001838A1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AC31C4">
        <w:rPr>
          <w:rFonts w:ascii="Calibri" w:hAnsi="Aparajita" w:cs="Aparajita"/>
          <w:b/>
          <w:bCs/>
          <w:szCs w:val="21"/>
          <w:lang w:val="ru-RU"/>
        </w:rPr>
        <w:t>1.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После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запуска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нажмите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кнопку</w:t>
      </w:r>
      <w:r w:rsidRPr="00AC31C4">
        <w:rPr>
          <w:rFonts w:ascii="Calibri" w:hAnsi="Aparajita" w:cs="Aparajita"/>
          <w:szCs w:val="21"/>
          <w:lang w:val="ru-RU"/>
        </w:rPr>
        <w:t xml:space="preserve"> MODE (</w:t>
      </w:r>
      <w:r w:rsidRPr="00AC31C4">
        <w:rPr>
          <w:rFonts w:ascii="Calibri" w:hAnsi="Aparajita" w:cs="Aparajita"/>
          <w:szCs w:val="21"/>
          <w:lang w:val="ru-RU"/>
        </w:rPr>
        <w:t>«РЕЖИМ»</w:t>
      </w:r>
      <w:r w:rsidRPr="00AC31C4">
        <w:rPr>
          <w:rFonts w:ascii="Calibri" w:hAnsi="Aparajita" w:cs="Aparajita"/>
          <w:szCs w:val="21"/>
          <w:lang w:val="ru-RU"/>
        </w:rPr>
        <w:t xml:space="preserve">), </w:t>
      </w:r>
      <w:r w:rsidRPr="00AC31C4">
        <w:rPr>
          <w:rFonts w:ascii="Calibri" w:hAnsi="Aparajita" w:cs="Aparajita"/>
          <w:szCs w:val="21"/>
          <w:lang w:val="ru-RU"/>
        </w:rPr>
        <w:t>чтобы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выбрать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опцию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«</w:t>
      </w:r>
      <w:r w:rsidRPr="00AC31C4">
        <w:rPr>
          <w:rFonts w:ascii="Calibri" w:hAnsi="Aparajita" w:cs="Aparajita"/>
          <w:szCs w:val="21"/>
          <w:lang w:val="ru-RU"/>
        </w:rPr>
        <w:t>USB</w:t>
      </w:r>
      <w:r w:rsidRPr="00AC31C4">
        <w:rPr>
          <w:rFonts w:ascii="Calibri" w:hAnsi="Aparajita" w:cs="Aparajita"/>
          <w:szCs w:val="21"/>
          <w:lang w:val="ru-RU"/>
        </w:rPr>
        <w:t>»</w:t>
      </w:r>
      <w:r w:rsidRPr="00AC31C4">
        <w:rPr>
          <w:rFonts w:ascii="Calibri" w:hAnsi="Aparajita" w:cs="Aparajita"/>
          <w:szCs w:val="21"/>
          <w:lang w:val="ru-RU"/>
        </w:rPr>
        <w:t xml:space="preserve">, </w:t>
      </w:r>
      <w:r w:rsidRPr="00AC31C4">
        <w:rPr>
          <w:rFonts w:ascii="Calibri" w:hAnsi="Aparajita" w:cs="Aparajita"/>
          <w:szCs w:val="21"/>
          <w:lang w:val="ru-RU"/>
        </w:rPr>
        <w:t>и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вставьте</w:t>
      </w:r>
      <w:r w:rsidRPr="00AC31C4">
        <w:rPr>
          <w:rFonts w:ascii="Calibri" w:hAnsi="Aparajita" w:cs="Aparajita"/>
          <w:szCs w:val="21"/>
          <w:lang w:val="ru-RU"/>
        </w:rPr>
        <w:t xml:space="preserve"> USB-</w:t>
      </w:r>
      <w:r w:rsidRPr="00AC31C4">
        <w:rPr>
          <w:rFonts w:ascii="Calibri" w:hAnsi="Aparajita" w:cs="Aparajita"/>
          <w:szCs w:val="21"/>
          <w:lang w:val="ru-RU"/>
        </w:rPr>
        <w:t>устройство</w:t>
      </w:r>
      <w:r w:rsidRPr="00AC31C4">
        <w:rPr>
          <w:rFonts w:ascii="Calibri" w:hAnsi="Aparajita" w:cs="Aparajita"/>
          <w:szCs w:val="21"/>
          <w:lang w:val="ru-RU"/>
        </w:rPr>
        <w:t xml:space="preserve">. </w:t>
      </w:r>
      <w:r w:rsidRPr="00AC31C4">
        <w:rPr>
          <w:rFonts w:ascii="Calibri" w:hAnsi="Aparajita" w:cs="Aparajita"/>
          <w:szCs w:val="21"/>
          <w:lang w:val="ru-RU"/>
        </w:rPr>
        <w:t>Устройство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автоматически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считывает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и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воспроизводит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музыку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с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lastRenderedPageBreak/>
        <w:t>USB-</w:t>
      </w:r>
      <w:r w:rsidRPr="00AC31C4">
        <w:rPr>
          <w:rFonts w:ascii="Calibri" w:hAnsi="Aparajita" w:cs="Aparajita"/>
          <w:szCs w:val="21"/>
          <w:lang w:val="ru-RU"/>
        </w:rPr>
        <w:t>устройства</w:t>
      </w:r>
      <w:r w:rsidRPr="00AC31C4">
        <w:rPr>
          <w:rFonts w:ascii="Calibri" w:hAnsi="Aparajita" w:cs="Aparajita"/>
          <w:szCs w:val="21"/>
          <w:lang w:val="ru-RU"/>
        </w:rPr>
        <w:t xml:space="preserve">. </w:t>
      </w:r>
    </w:p>
    <w:p w14:paraId="2F352AC7" w14:textId="77777777" w:rsidR="00F859EC" w:rsidRPr="00AC31C4" w:rsidRDefault="001838A1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AC31C4">
        <w:rPr>
          <w:rFonts w:ascii="Calibri" w:hAnsi="Aparajita" w:cs="Aparajita"/>
          <w:b/>
          <w:bCs/>
          <w:szCs w:val="21"/>
          <w:lang w:val="ru-RU"/>
        </w:rPr>
        <w:t xml:space="preserve">2. </w:t>
      </w:r>
      <w:r w:rsidRPr="00AC31C4">
        <w:rPr>
          <w:rFonts w:ascii="Calibri" w:hAnsi="Aparajita" w:cs="Aparajita"/>
          <w:szCs w:val="21"/>
          <w:lang w:val="ru-RU"/>
        </w:rPr>
        <w:t>Быстро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нажмите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кнопку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«</w:t>
      </w:r>
      <w:r w:rsidRPr="00AC31C4">
        <w:rPr>
          <w:rFonts w:ascii="Calibri" w:hAnsi="Aparajita" w:cs="Aparajita"/>
          <w:noProof/>
          <w:szCs w:val="21"/>
          <w:lang w:val="ru-RU"/>
        </w:rPr>
        <w:drawing>
          <wp:inline distT="0" distB="0" distL="114300" distR="114300" wp14:anchorId="508A8501" wp14:editId="6D1D5437">
            <wp:extent cx="266700" cy="261620"/>
            <wp:effectExtent l="0" t="0" r="7620" b="12700"/>
            <wp:docPr id="7" name="图片 5" descr="7QFNMN47QR@8MU[BL6HLN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7QFNMN47QR@8MU[BL6HLNM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1C4">
        <w:rPr>
          <w:rFonts w:ascii="Calibri" w:hAnsi="Aparajita" w:cs="Aparajita"/>
          <w:szCs w:val="21"/>
          <w:lang w:val="ru-RU"/>
        </w:rPr>
        <w:t>»</w:t>
      </w:r>
      <w:r w:rsidRPr="00AC31C4">
        <w:rPr>
          <w:rFonts w:ascii="Calibri" w:hAnsi="Aparajita" w:cs="Aparajita"/>
          <w:szCs w:val="21"/>
          <w:lang w:val="ru-RU"/>
        </w:rPr>
        <w:t xml:space="preserve">, </w:t>
      </w:r>
      <w:r w:rsidRPr="00AC31C4">
        <w:rPr>
          <w:rFonts w:ascii="Calibri" w:hAnsi="Aparajita" w:cs="Aparajita"/>
          <w:szCs w:val="21"/>
          <w:lang w:val="ru-RU"/>
        </w:rPr>
        <w:t>чтобы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приостановить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или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воспроизвести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трек</w:t>
      </w:r>
      <w:r w:rsidRPr="00AC31C4">
        <w:rPr>
          <w:rFonts w:ascii="Calibri" w:hAnsi="Aparajita" w:cs="Aparajita"/>
          <w:szCs w:val="21"/>
          <w:lang w:val="ru-RU"/>
        </w:rPr>
        <w:t xml:space="preserve">. </w:t>
      </w:r>
    </w:p>
    <w:p w14:paraId="25B6D482" w14:textId="77777777" w:rsidR="00F859EC" w:rsidRPr="00AC31C4" w:rsidRDefault="001838A1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AC31C4">
        <w:rPr>
          <w:rFonts w:ascii="Calibri" w:hAnsi="Aparajita" w:cs="Aparajita"/>
          <w:b/>
          <w:bCs/>
          <w:szCs w:val="21"/>
          <w:lang w:val="ru-RU"/>
        </w:rPr>
        <w:t>3.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Быстро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нажмите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кнопку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«</w:t>
      </w:r>
      <w:r w:rsidRPr="00AC31C4">
        <w:rPr>
          <w:rFonts w:ascii="Calibri" w:hAnsi="Aparajita" w:cs="Aparajita"/>
          <w:noProof/>
          <w:szCs w:val="21"/>
          <w:lang w:val="ru-RU"/>
        </w:rPr>
        <w:drawing>
          <wp:inline distT="0" distB="0" distL="114300" distR="114300" wp14:anchorId="1934BC57" wp14:editId="172A20E9">
            <wp:extent cx="286385" cy="271780"/>
            <wp:effectExtent l="0" t="0" r="3175" b="2540"/>
            <wp:docPr id="6" name="图片 6" descr="D)F9_~]T3~GUGS148GPE9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)F9_~]T3~GUGS148GPE98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1C4">
        <w:rPr>
          <w:rFonts w:ascii="Calibri" w:hAnsi="Aparajita" w:cs="Aparajita"/>
          <w:szCs w:val="21"/>
          <w:lang w:val="ru-RU"/>
        </w:rPr>
        <w:t>»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для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перехода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к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предыдущему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треку</w:t>
      </w:r>
      <w:r w:rsidRPr="00AC31C4">
        <w:rPr>
          <w:rFonts w:ascii="Calibri" w:hAnsi="Aparajita" w:cs="Aparajita"/>
          <w:szCs w:val="21"/>
          <w:lang w:val="ru-RU"/>
        </w:rPr>
        <w:t xml:space="preserve">. </w:t>
      </w:r>
    </w:p>
    <w:p w14:paraId="72034C40" w14:textId="77777777" w:rsidR="00F859EC" w:rsidRPr="00AC31C4" w:rsidRDefault="001838A1">
      <w:pPr>
        <w:spacing w:line="360" w:lineRule="auto"/>
        <w:rPr>
          <w:rFonts w:ascii="Arial" w:eastAsia="Arial" w:hAnsi="Arial"/>
          <w:b/>
          <w:sz w:val="19"/>
          <w:lang w:val="ru-RU"/>
        </w:rPr>
      </w:pPr>
      <w:r w:rsidRPr="00AC31C4">
        <w:rPr>
          <w:rFonts w:ascii="Calibri" w:hAnsi="Aparajita" w:cs="Aparajita"/>
          <w:b/>
          <w:bCs/>
          <w:szCs w:val="21"/>
          <w:lang w:val="ru-RU"/>
        </w:rPr>
        <w:t xml:space="preserve">4. </w:t>
      </w:r>
      <w:r w:rsidRPr="00AC31C4">
        <w:rPr>
          <w:rFonts w:ascii="Calibri" w:hAnsi="Aparajita" w:cs="Aparajita"/>
          <w:szCs w:val="21"/>
          <w:lang w:val="ru-RU"/>
        </w:rPr>
        <w:t>Быстро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нажмите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кнопку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«</w:t>
      </w:r>
      <w:r w:rsidRPr="00AC31C4">
        <w:rPr>
          <w:rFonts w:ascii="Calibri" w:hAnsi="Aparajita" w:cs="Aparajita"/>
          <w:noProof/>
          <w:szCs w:val="21"/>
          <w:lang w:val="ru-RU"/>
        </w:rPr>
        <w:drawing>
          <wp:inline distT="0" distB="0" distL="114300" distR="114300" wp14:anchorId="463D532D" wp14:editId="39ACB898">
            <wp:extent cx="276225" cy="274320"/>
            <wp:effectExtent l="0" t="0" r="13335" b="0"/>
            <wp:docPr id="8" name="图片 7" descr="SVSJ5$PN`H`B25N@G76(`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SVSJ5$PN`H`B25N@G76(`D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7622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1C4">
        <w:rPr>
          <w:rFonts w:ascii="Calibri" w:hAnsi="Aparajita" w:cs="Aparajita"/>
          <w:szCs w:val="21"/>
          <w:lang w:val="ru-RU"/>
        </w:rPr>
        <w:t>»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для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перехода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к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следующему</w:t>
      </w:r>
      <w:r w:rsidRPr="00AC31C4">
        <w:rPr>
          <w:rFonts w:ascii="Calibri" w:hAnsi="Aparajita" w:cs="Aparajita"/>
          <w:szCs w:val="21"/>
          <w:lang w:val="ru-RU"/>
        </w:rPr>
        <w:t xml:space="preserve"> </w:t>
      </w:r>
      <w:r w:rsidRPr="00AC31C4">
        <w:rPr>
          <w:rFonts w:ascii="Calibri" w:hAnsi="Aparajita" w:cs="Aparajita"/>
          <w:szCs w:val="21"/>
          <w:lang w:val="ru-RU"/>
        </w:rPr>
        <w:t>треку</w:t>
      </w:r>
      <w:r w:rsidRPr="00AC31C4">
        <w:rPr>
          <w:rFonts w:ascii="Calibri" w:hAnsi="Aparajita" w:cs="Aparajita"/>
          <w:szCs w:val="21"/>
          <w:lang w:val="ru-RU"/>
        </w:rPr>
        <w:t xml:space="preserve">. </w:t>
      </w:r>
      <w:bookmarkStart w:id="2" w:name="page7"/>
      <w:bookmarkEnd w:id="2"/>
    </w:p>
    <w:p w14:paraId="039128F7" w14:textId="77777777" w:rsidR="00F859EC" w:rsidRPr="00AC31C4" w:rsidRDefault="00F859EC">
      <w:pPr>
        <w:spacing w:line="0" w:lineRule="atLeast"/>
        <w:ind w:right="80"/>
        <w:jc w:val="center"/>
        <w:rPr>
          <w:rFonts w:ascii="Calibri" w:eastAsia="Arial" w:hAnsi="Arial"/>
          <w:b/>
          <w:sz w:val="44"/>
          <w:szCs w:val="44"/>
          <w:u w:val="single"/>
          <w:lang w:val="ru-RU"/>
        </w:rPr>
      </w:pPr>
    </w:p>
    <w:p w14:paraId="72DD4CFE" w14:textId="77777777" w:rsidR="00F859EC" w:rsidRPr="001E2A45" w:rsidRDefault="001838A1">
      <w:pPr>
        <w:rPr>
          <w:rFonts w:ascii="Calibri" w:eastAsia="SimSun" w:hAnsi="Calibri" w:cs="SimSun"/>
          <w:b/>
          <w:bCs/>
          <w:kern w:val="0"/>
          <w:sz w:val="24"/>
        </w:rPr>
      </w:pPr>
      <w:r w:rsidRPr="001E2A45">
        <w:rPr>
          <w:rFonts w:ascii="Calibri" w:hAnsi="Aparajita"/>
          <w:b/>
          <w:bCs/>
          <w:szCs w:val="21"/>
        </w:rPr>
        <w:t>●</w:t>
      </w:r>
      <w:r w:rsidRPr="001E2A45">
        <w:rPr>
          <w:rFonts w:ascii="Calibri" w:hAnsi="Aparajita"/>
          <w:b/>
          <w:bCs/>
          <w:szCs w:val="21"/>
        </w:rPr>
        <w:t xml:space="preserve"> </w:t>
      </w:r>
      <w:r w:rsidRPr="00AC31C4">
        <w:rPr>
          <w:rFonts w:ascii="Calibri" w:hAnsi="Calibri"/>
          <w:b/>
          <w:bCs/>
          <w:kern w:val="0"/>
          <w:sz w:val="24"/>
          <w:lang w:val="ru-RU"/>
        </w:rPr>
        <w:t>Метод</w:t>
      </w:r>
      <w:r w:rsidRPr="001E2A45">
        <w:rPr>
          <w:rFonts w:ascii="Calibri" w:hAnsi="Calibri"/>
          <w:b/>
          <w:bCs/>
          <w:kern w:val="0"/>
          <w:sz w:val="24"/>
        </w:rPr>
        <w:t xml:space="preserve"> </w:t>
      </w:r>
      <w:r w:rsidRPr="00AC31C4">
        <w:rPr>
          <w:rFonts w:ascii="Calibri" w:hAnsi="Calibri"/>
          <w:b/>
          <w:bCs/>
          <w:kern w:val="0"/>
          <w:sz w:val="24"/>
          <w:lang w:val="ru-RU"/>
        </w:rPr>
        <w:t>использования</w:t>
      </w:r>
      <w:r w:rsidRPr="001E2A45">
        <w:rPr>
          <w:rFonts w:ascii="Calibri" w:hAnsi="Calibri"/>
          <w:b/>
          <w:bCs/>
          <w:kern w:val="0"/>
          <w:sz w:val="24"/>
        </w:rPr>
        <w:t xml:space="preserve"> TWS (True Wireless Stereo):</w:t>
      </w:r>
    </w:p>
    <w:p w14:paraId="2EDF8E22" w14:textId="77777777" w:rsidR="00F859EC" w:rsidRPr="00AC31C4" w:rsidRDefault="001838A1">
      <w:pPr>
        <w:numPr>
          <w:ilvl w:val="0"/>
          <w:numId w:val="9"/>
        </w:numPr>
        <w:rPr>
          <w:rFonts w:ascii="Calibri" w:eastAsia="SimSun" w:hAnsi="Calibri" w:cs="SimSun"/>
          <w:kern w:val="0"/>
          <w:sz w:val="24"/>
          <w:lang w:val="ru-RU"/>
        </w:rPr>
      </w:pPr>
      <w:r w:rsidRPr="00AC31C4">
        <w:rPr>
          <w:rFonts w:ascii="Calibri" w:eastAsia="SimSun" w:hAnsi="Calibri" w:cs="SimSun"/>
          <w:kern w:val="0"/>
          <w:sz w:val="24"/>
          <w:lang w:val="ru-RU"/>
        </w:rPr>
        <w:t xml:space="preserve">Откройте оба динамика, нажмите кнопку «Mode» («Режим») для перехода в режим Bluetooth. </w:t>
      </w:r>
    </w:p>
    <w:p w14:paraId="515C6A85" w14:textId="77777777" w:rsidR="00F859EC" w:rsidRPr="00AC31C4" w:rsidRDefault="001838A1">
      <w:pPr>
        <w:numPr>
          <w:ilvl w:val="0"/>
          <w:numId w:val="9"/>
        </w:numPr>
        <w:rPr>
          <w:rFonts w:ascii="Calibri" w:eastAsia="SimSun" w:hAnsi="Calibri" w:cs="SimSun"/>
          <w:kern w:val="0"/>
          <w:sz w:val="24"/>
          <w:lang w:val="ru-RU"/>
        </w:rPr>
      </w:pPr>
      <w:r w:rsidRPr="00AC31C4">
        <w:rPr>
          <w:rFonts w:ascii="Calibri" w:hAnsi="Calibri"/>
          <w:kern w:val="0"/>
          <w:sz w:val="24"/>
          <w:lang w:val="ru-RU"/>
        </w:rPr>
        <w:t>Найдите имя Bluetooth (</w:t>
      </w:r>
      <w:r w:rsidRPr="00AC31C4">
        <w:rPr>
          <w:rFonts w:ascii="Calibri" w:hAnsi="Calibri"/>
          <w:szCs w:val="21"/>
          <w:lang w:val="ru-RU"/>
        </w:rPr>
        <w:t>OT-SPF29)</w:t>
      </w:r>
      <w:r w:rsidRPr="00AC31C4">
        <w:rPr>
          <w:rFonts w:ascii="Calibri" w:hAnsi="Calibri"/>
          <w:kern w:val="0"/>
          <w:sz w:val="24"/>
          <w:lang w:val="ru-RU"/>
        </w:rPr>
        <w:t xml:space="preserve"> на устройстве и подключитесь.</w:t>
      </w:r>
    </w:p>
    <w:p w14:paraId="616F44AF" w14:textId="77777777" w:rsidR="00F859EC" w:rsidRPr="00AC31C4" w:rsidRDefault="001838A1">
      <w:pPr>
        <w:numPr>
          <w:ilvl w:val="0"/>
          <w:numId w:val="9"/>
        </w:numPr>
        <w:rPr>
          <w:rFonts w:ascii="Calibri" w:eastAsia="SimSun" w:hAnsi="Calibri" w:cs="SimSun"/>
          <w:kern w:val="0"/>
          <w:sz w:val="24"/>
          <w:lang w:val="ru-RU"/>
        </w:rPr>
      </w:pPr>
      <w:r w:rsidRPr="00AC31C4">
        <w:rPr>
          <w:rFonts w:ascii="Calibri" w:eastAsia="SimSun" w:hAnsi="Calibri" w:cs="SimSun"/>
          <w:kern w:val="0"/>
          <w:sz w:val="24"/>
          <w:lang w:val="ru-RU"/>
        </w:rPr>
        <w:t>Нажмите и удерживайте на одном устройстве кнопку «Следующий трек», и затем 2 динамика подключатся в режиме TWS.</w:t>
      </w:r>
    </w:p>
    <w:p w14:paraId="04AADBA6" w14:textId="77777777" w:rsidR="00F859EC" w:rsidRPr="00AC31C4" w:rsidRDefault="001838A1">
      <w:pPr>
        <w:numPr>
          <w:ilvl w:val="0"/>
          <w:numId w:val="9"/>
        </w:numPr>
        <w:rPr>
          <w:rFonts w:ascii="Calibri" w:eastAsia="SimSun" w:hAnsi="Calibri" w:cs="SimSun"/>
          <w:kern w:val="0"/>
          <w:sz w:val="24"/>
          <w:lang w:val="ru-RU"/>
        </w:rPr>
      </w:pPr>
      <w:r w:rsidRPr="00AC31C4">
        <w:rPr>
          <w:rFonts w:ascii="Calibri" w:eastAsia="SimSun" w:hAnsi="Calibri" w:cs="SimSun"/>
          <w:kern w:val="0"/>
          <w:sz w:val="24"/>
          <w:lang w:val="ru-RU"/>
        </w:rPr>
        <w:t>После подключения оба динамика можно использовать только в режиме Bluetooth.</w:t>
      </w:r>
    </w:p>
    <w:p w14:paraId="29B91C43" w14:textId="77777777" w:rsidR="00F859EC" w:rsidRPr="00AC31C4" w:rsidRDefault="00F859EC">
      <w:pPr>
        <w:spacing w:line="0" w:lineRule="atLeast"/>
        <w:ind w:right="80"/>
        <w:jc w:val="center"/>
        <w:rPr>
          <w:rFonts w:ascii="Calibri" w:eastAsia="Arial" w:hAnsi="Arial"/>
          <w:b/>
          <w:sz w:val="44"/>
          <w:szCs w:val="44"/>
          <w:u w:val="single"/>
          <w:lang w:val="ru-RU"/>
        </w:rPr>
      </w:pPr>
    </w:p>
    <w:sectPr w:rsidR="00F859EC" w:rsidRPr="00AC3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arajita">
    <w:altName w:val="Times New Roman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3318F4"/>
    <w:multiLevelType w:val="singleLevel"/>
    <w:tmpl w:val="9B3318F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58BB65D"/>
    <w:multiLevelType w:val="singleLevel"/>
    <w:tmpl w:val="A58BB65D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CA348771"/>
    <w:multiLevelType w:val="singleLevel"/>
    <w:tmpl w:val="CA348771"/>
    <w:lvl w:ilvl="0">
      <w:start w:val="3"/>
      <w:numFmt w:val="decimal"/>
      <w:suff w:val="space"/>
      <w:lvlText w:val="%1."/>
      <w:lvlJc w:val="left"/>
    </w:lvl>
  </w:abstractNum>
  <w:abstractNum w:abstractNumId="3" w15:restartNumberingAfterBreak="0">
    <w:nsid w:val="E0CB0C21"/>
    <w:multiLevelType w:val="singleLevel"/>
    <w:tmpl w:val="E0CB0C21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E7197F1C"/>
    <w:multiLevelType w:val="singleLevel"/>
    <w:tmpl w:val="E7197F1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355BEFB6"/>
    <w:multiLevelType w:val="singleLevel"/>
    <w:tmpl w:val="355BEFB6"/>
    <w:lvl w:ilvl="0">
      <w:start w:val="7"/>
      <w:numFmt w:val="decimal"/>
      <w:suff w:val="space"/>
      <w:lvlText w:val="%1."/>
      <w:lvlJc w:val="left"/>
    </w:lvl>
  </w:abstractNum>
  <w:abstractNum w:abstractNumId="6" w15:restartNumberingAfterBreak="0">
    <w:nsid w:val="3B16A5AF"/>
    <w:multiLevelType w:val="singleLevel"/>
    <w:tmpl w:val="3B16A5AF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4C353392"/>
    <w:multiLevelType w:val="singleLevel"/>
    <w:tmpl w:val="4C353392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71A63592"/>
    <w:multiLevelType w:val="singleLevel"/>
    <w:tmpl w:val="71A63592"/>
    <w:lvl w:ilvl="0">
      <w:start w:val="12"/>
      <w:numFmt w:val="decimal"/>
      <w:suff w:val="space"/>
      <w:lvlText w:val="%1.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AB07D4"/>
    <w:rsid w:val="001838A1"/>
    <w:rsid w:val="001E2A45"/>
    <w:rsid w:val="00AC31C4"/>
    <w:rsid w:val="00F859EC"/>
    <w:rsid w:val="04901C50"/>
    <w:rsid w:val="06AB07D4"/>
    <w:rsid w:val="12D57362"/>
    <w:rsid w:val="19A26022"/>
    <w:rsid w:val="1E0517B5"/>
    <w:rsid w:val="2BFF0DAB"/>
    <w:rsid w:val="2CAB1A78"/>
    <w:rsid w:val="2EE0052E"/>
    <w:rsid w:val="335A308B"/>
    <w:rsid w:val="33AA5EF8"/>
    <w:rsid w:val="37915DB5"/>
    <w:rsid w:val="3C144FBE"/>
    <w:rsid w:val="42DD0C02"/>
    <w:rsid w:val="5C0E73AE"/>
    <w:rsid w:val="5FA250A6"/>
    <w:rsid w:val="62217375"/>
    <w:rsid w:val="667568AA"/>
    <w:rsid w:val="7093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38B32F"/>
  <w15:docId w15:val="{2DEDB739-6B20-43D6-96C6-5CC858AC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924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zasranec2488@gmail.com</cp:lastModifiedBy>
  <cp:revision>4</cp:revision>
  <dcterms:created xsi:type="dcterms:W3CDTF">2020-07-01T01:34:00Z</dcterms:created>
  <dcterms:modified xsi:type="dcterms:W3CDTF">2021-04-29T03:49:00Z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92C1C3965D7245E7839342B36ADF89E0</vt:lpwstr>
  </property>
</Properties>
</file>