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68238" w14:textId="77777777" w:rsidR="00F451C4" w:rsidRPr="00971240" w:rsidRDefault="00F451C4" w:rsidP="00F451C4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8EA6E45" wp14:editId="14952C27">
            <wp:extent cx="5267325" cy="32385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E6C32" w14:textId="77777777" w:rsidR="00F451C4" w:rsidRPr="00971240" w:rsidRDefault="00F451C4" w:rsidP="00F451C4">
      <w:pPr>
        <w:rPr>
          <w:lang w:val="ru-RU"/>
        </w:rPr>
      </w:pPr>
    </w:p>
    <w:p w14:paraId="70098970" w14:textId="53025560" w:rsidR="00F451C4" w:rsidRPr="00F451C4" w:rsidRDefault="00F451C4" w:rsidP="00F451C4">
      <w:pPr>
        <w:jc w:val="center"/>
        <w:rPr>
          <w:rFonts w:ascii="Arial" w:hAnsi="Arial" w:cs="Arial"/>
          <w:b/>
          <w:bCs/>
          <w:sz w:val="28"/>
          <w:szCs w:val="36"/>
        </w:rPr>
      </w:pPr>
      <w:bookmarkStart w:id="0" w:name="_Hlk70577795"/>
      <w:r w:rsidRPr="000507F3">
        <w:rPr>
          <w:rFonts w:ascii="Arial" w:hAnsi="Arial" w:cs="Arial"/>
          <w:b/>
          <w:bCs/>
          <w:sz w:val="28"/>
          <w:szCs w:val="36"/>
          <w:lang w:val="ru-RU"/>
        </w:rPr>
        <w:t xml:space="preserve">Напольная акустика </w:t>
      </w:r>
      <w:r w:rsidRPr="000507F3">
        <w:rPr>
          <w:rFonts w:ascii="Arial" w:hAnsi="Arial" w:cs="Arial"/>
          <w:b/>
          <w:bCs/>
          <w:sz w:val="28"/>
          <w:szCs w:val="36"/>
        </w:rPr>
        <w:t>OT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-</w:t>
      </w:r>
      <w:r w:rsidRPr="000507F3">
        <w:rPr>
          <w:rFonts w:ascii="Arial" w:hAnsi="Arial" w:cs="Arial"/>
          <w:b/>
          <w:bCs/>
          <w:sz w:val="28"/>
          <w:szCs w:val="36"/>
        </w:rPr>
        <w:t>SPF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2</w:t>
      </w:r>
      <w:r>
        <w:rPr>
          <w:rFonts w:ascii="Arial" w:hAnsi="Arial" w:cs="Arial"/>
          <w:b/>
          <w:bCs/>
          <w:sz w:val="28"/>
          <w:szCs w:val="36"/>
        </w:rPr>
        <w:t>5</w:t>
      </w:r>
    </w:p>
    <w:bookmarkEnd w:id="0"/>
    <w:p w14:paraId="353F5597" w14:textId="77777777" w:rsidR="003936F1" w:rsidRPr="002B21C9" w:rsidRDefault="003936F1">
      <w:pPr>
        <w:rPr>
          <w:lang w:val="ru-RU"/>
        </w:rPr>
      </w:pPr>
    </w:p>
    <w:p w14:paraId="59C345BD" w14:textId="04997351" w:rsidR="003936F1" w:rsidRPr="002B21C9" w:rsidRDefault="00F451C4">
      <w:pPr>
        <w:rPr>
          <w:lang w:val="ru-RU"/>
        </w:rPr>
      </w:pPr>
      <w:r w:rsidRPr="002B21C9">
        <w:rPr>
          <w:noProof/>
          <w:lang w:val="ru-RU"/>
        </w:rPr>
        <w:drawing>
          <wp:anchor distT="0" distB="0" distL="114300" distR="114300" simplePos="0" relativeHeight="251657216" behindDoc="0" locked="0" layoutInCell="1" allowOverlap="1" wp14:anchorId="0DCF18D2" wp14:editId="56C3F490">
            <wp:simplePos x="0" y="0"/>
            <wp:positionH relativeFrom="column">
              <wp:posOffset>1133475</wp:posOffset>
            </wp:positionH>
            <wp:positionV relativeFrom="paragraph">
              <wp:posOffset>30480</wp:posOffset>
            </wp:positionV>
            <wp:extent cx="3000375" cy="5529981"/>
            <wp:effectExtent l="0" t="0" r="0" b="0"/>
            <wp:wrapNone/>
            <wp:docPr id="12" name="图片 12" descr="C:/Users/Administrator/AppData/Local/Temp/picturecompress_2021042012053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AppData/Local/Temp/picturecompress_20210420120536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5299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7533B" w14:textId="08000A57" w:rsidR="003936F1" w:rsidRPr="002B21C9" w:rsidRDefault="003936F1">
      <w:pPr>
        <w:rPr>
          <w:lang w:val="ru-RU"/>
        </w:rPr>
      </w:pPr>
    </w:p>
    <w:p w14:paraId="3820C3AB" w14:textId="73EA28A5" w:rsidR="003936F1" w:rsidRPr="002B21C9" w:rsidRDefault="003936F1">
      <w:pPr>
        <w:rPr>
          <w:lang w:val="ru-RU"/>
        </w:rPr>
      </w:pPr>
    </w:p>
    <w:p w14:paraId="5BFF4AAA" w14:textId="672B4EB9" w:rsidR="003936F1" w:rsidRPr="002B21C9" w:rsidRDefault="003936F1">
      <w:pPr>
        <w:rPr>
          <w:lang w:val="ru-RU"/>
        </w:rPr>
      </w:pPr>
    </w:p>
    <w:p w14:paraId="6BE049E6" w14:textId="77777777" w:rsidR="003936F1" w:rsidRPr="002B21C9" w:rsidRDefault="003936F1">
      <w:pPr>
        <w:rPr>
          <w:lang w:val="ru-RU"/>
        </w:rPr>
      </w:pPr>
    </w:p>
    <w:p w14:paraId="167FFD36" w14:textId="77777777" w:rsidR="003936F1" w:rsidRPr="002B21C9" w:rsidRDefault="003936F1">
      <w:pPr>
        <w:rPr>
          <w:lang w:val="ru-RU"/>
        </w:rPr>
      </w:pPr>
    </w:p>
    <w:p w14:paraId="4721AF72" w14:textId="77777777" w:rsidR="003936F1" w:rsidRPr="002B21C9" w:rsidRDefault="003936F1">
      <w:pPr>
        <w:rPr>
          <w:lang w:val="ru-RU"/>
        </w:rPr>
      </w:pPr>
    </w:p>
    <w:p w14:paraId="72549668" w14:textId="77777777" w:rsidR="003936F1" w:rsidRPr="002B21C9" w:rsidRDefault="003936F1">
      <w:pPr>
        <w:rPr>
          <w:lang w:val="ru-RU"/>
        </w:rPr>
      </w:pPr>
    </w:p>
    <w:p w14:paraId="321B067F" w14:textId="77777777" w:rsidR="003936F1" w:rsidRPr="002B21C9" w:rsidRDefault="003936F1">
      <w:pPr>
        <w:rPr>
          <w:lang w:val="ru-RU"/>
        </w:rPr>
      </w:pPr>
    </w:p>
    <w:p w14:paraId="51D51392" w14:textId="77777777" w:rsidR="003936F1" w:rsidRPr="002B21C9" w:rsidRDefault="003936F1">
      <w:pPr>
        <w:rPr>
          <w:lang w:val="ru-RU"/>
        </w:rPr>
      </w:pPr>
    </w:p>
    <w:p w14:paraId="765CB548" w14:textId="77777777" w:rsidR="003936F1" w:rsidRPr="002B21C9" w:rsidRDefault="003936F1">
      <w:pPr>
        <w:rPr>
          <w:lang w:val="ru-RU"/>
        </w:rPr>
      </w:pPr>
    </w:p>
    <w:p w14:paraId="5DA384EA" w14:textId="77777777" w:rsidR="003936F1" w:rsidRPr="002B21C9" w:rsidRDefault="003936F1">
      <w:pPr>
        <w:rPr>
          <w:lang w:val="ru-RU"/>
        </w:rPr>
      </w:pPr>
    </w:p>
    <w:p w14:paraId="652EE54A" w14:textId="77777777" w:rsidR="003936F1" w:rsidRPr="002B21C9" w:rsidRDefault="003936F1">
      <w:pPr>
        <w:rPr>
          <w:lang w:val="ru-RU"/>
        </w:rPr>
      </w:pPr>
    </w:p>
    <w:p w14:paraId="531F3162" w14:textId="77777777" w:rsidR="003936F1" w:rsidRPr="002B21C9" w:rsidRDefault="003936F1">
      <w:pPr>
        <w:rPr>
          <w:lang w:val="ru-RU"/>
        </w:rPr>
      </w:pPr>
    </w:p>
    <w:p w14:paraId="6EB64CD9" w14:textId="77777777" w:rsidR="003936F1" w:rsidRPr="002B21C9" w:rsidRDefault="003936F1">
      <w:pPr>
        <w:rPr>
          <w:lang w:val="ru-RU"/>
        </w:rPr>
      </w:pPr>
    </w:p>
    <w:p w14:paraId="62AF0F46" w14:textId="77777777" w:rsidR="003936F1" w:rsidRPr="002B21C9" w:rsidRDefault="003936F1">
      <w:pPr>
        <w:rPr>
          <w:lang w:val="ru-RU"/>
        </w:rPr>
      </w:pPr>
    </w:p>
    <w:p w14:paraId="70E9E6BD" w14:textId="77777777" w:rsidR="003936F1" w:rsidRPr="002B21C9" w:rsidRDefault="003936F1">
      <w:pPr>
        <w:rPr>
          <w:lang w:val="ru-RU"/>
        </w:rPr>
      </w:pPr>
    </w:p>
    <w:p w14:paraId="5845D998" w14:textId="77777777" w:rsidR="003936F1" w:rsidRPr="002B21C9" w:rsidRDefault="003936F1">
      <w:pPr>
        <w:rPr>
          <w:lang w:val="ru-RU"/>
        </w:rPr>
      </w:pPr>
    </w:p>
    <w:p w14:paraId="0AB97CA8" w14:textId="77777777" w:rsidR="003936F1" w:rsidRPr="002B21C9" w:rsidRDefault="003936F1">
      <w:pPr>
        <w:rPr>
          <w:lang w:val="ru-RU"/>
        </w:rPr>
      </w:pPr>
    </w:p>
    <w:p w14:paraId="08EFE3BE" w14:textId="77777777" w:rsidR="003936F1" w:rsidRPr="002B21C9" w:rsidRDefault="003936F1">
      <w:pPr>
        <w:rPr>
          <w:lang w:val="ru-RU"/>
        </w:rPr>
      </w:pPr>
    </w:p>
    <w:p w14:paraId="7600B807" w14:textId="77777777" w:rsidR="003936F1" w:rsidRPr="002B21C9" w:rsidRDefault="003936F1">
      <w:pPr>
        <w:rPr>
          <w:lang w:val="ru-RU"/>
        </w:rPr>
      </w:pPr>
    </w:p>
    <w:p w14:paraId="14A0D3BD" w14:textId="77777777" w:rsidR="003936F1" w:rsidRPr="002B21C9" w:rsidRDefault="003936F1">
      <w:pPr>
        <w:rPr>
          <w:lang w:val="ru-RU"/>
        </w:rPr>
      </w:pPr>
    </w:p>
    <w:p w14:paraId="78E7C26A" w14:textId="77777777" w:rsidR="003936F1" w:rsidRPr="002B21C9" w:rsidRDefault="003936F1">
      <w:pPr>
        <w:rPr>
          <w:lang w:val="ru-RU"/>
        </w:rPr>
      </w:pPr>
    </w:p>
    <w:p w14:paraId="6E1A44A8" w14:textId="77777777" w:rsidR="003936F1" w:rsidRPr="002B21C9" w:rsidRDefault="003936F1">
      <w:pPr>
        <w:rPr>
          <w:lang w:val="ru-RU"/>
        </w:rPr>
      </w:pPr>
    </w:p>
    <w:p w14:paraId="00C8CD75" w14:textId="77777777" w:rsidR="003936F1" w:rsidRPr="002B21C9" w:rsidRDefault="003936F1">
      <w:pPr>
        <w:rPr>
          <w:lang w:val="ru-RU"/>
        </w:rPr>
      </w:pPr>
    </w:p>
    <w:p w14:paraId="327EAEB0" w14:textId="77777777" w:rsidR="003936F1" w:rsidRPr="002B21C9" w:rsidRDefault="003936F1">
      <w:pPr>
        <w:rPr>
          <w:lang w:val="ru-RU"/>
        </w:rPr>
      </w:pPr>
    </w:p>
    <w:p w14:paraId="41005DB8" w14:textId="77777777" w:rsidR="003936F1" w:rsidRPr="002B21C9" w:rsidRDefault="003936F1">
      <w:pPr>
        <w:rPr>
          <w:lang w:val="ru-RU"/>
        </w:rPr>
      </w:pPr>
    </w:p>
    <w:p w14:paraId="461841A2" w14:textId="77777777" w:rsidR="003936F1" w:rsidRPr="002B21C9" w:rsidRDefault="003936F1">
      <w:pPr>
        <w:rPr>
          <w:lang w:val="ru-RU"/>
        </w:rPr>
      </w:pPr>
    </w:p>
    <w:p w14:paraId="2B9AC7A8" w14:textId="77777777" w:rsidR="003936F1" w:rsidRPr="002B21C9" w:rsidRDefault="003936F1">
      <w:pPr>
        <w:rPr>
          <w:lang w:val="ru-RU"/>
        </w:rPr>
      </w:pPr>
    </w:p>
    <w:p w14:paraId="6BEA4FC5" w14:textId="77777777" w:rsidR="003936F1" w:rsidRPr="002B21C9" w:rsidRDefault="003936F1">
      <w:pPr>
        <w:rPr>
          <w:lang w:val="ru-RU"/>
        </w:rPr>
      </w:pPr>
    </w:p>
    <w:p w14:paraId="17032D4F" w14:textId="77777777" w:rsidR="003936F1" w:rsidRPr="002B21C9" w:rsidRDefault="00745BF5">
      <w:pPr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b/>
          <w:bCs/>
          <w:szCs w:val="21"/>
          <w:lang w:val="ru-RU"/>
        </w:rPr>
        <w:t>Комплектующие</w:t>
      </w:r>
    </w:p>
    <w:p w14:paraId="6FEDE32C" w14:textId="77777777" w:rsidR="003936F1" w:rsidRPr="002B21C9" w:rsidRDefault="00745BF5">
      <w:pPr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-Динамик</w:t>
      </w:r>
    </w:p>
    <w:p w14:paraId="14310706" w14:textId="77777777" w:rsidR="003936F1" w:rsidRPr="002B21C9" w:rsidRDefault="00745BF5">
      <w:pPr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-Руководство пользователя</w:t>
      </w:r>
    </w:p>
    <w:p w14:paraId="37E7245B" w14:textId="77777777" w:rsidR="003936F1" w:rsidRPr="002B21C9" w:rsidRDefault="00745BF5">
      <w:pPr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-Пульт дистанционного управления</w:t>
      </w:r>
    </w:p>
    <w:p w14:paraId="396A9339" w14:textId="77777777" w:rsidR="003936F1" w:rsidRPr="002B21C9" w:rsidRDefault="00745BF5">
      <w:pPr>
        <w:rPr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-Шнур питания</w:t>
      </w:r>
    </w:p>
    <w:p w14:paraId="489EB538" w14:textId="77777777" w:rsidR="003936F1" w:rsidRPr="002B21C9" w:rsidRDefault="003936F1">
      <w:pPr>
        <w:rPr>
          <w:lang w:val="ru-RU"/>
        </w:rPr>
      </w:pPr>
    </w:p>
    <w:p w14:paraId="0B9AF213" w14:textId="35FFBD00" w:rsidR="00A360BB" w:rsidRPr="002B21C9" w:rsidRDefault="00A360BB">
      <w:pPr>
        <w:widowControl/>
        <w:jc w:val="left"/>
        <w:rPr>
          <w:lang w:val="ru-RU"/>
        </w:rPr>
      </w:pPr>
      <w:r w:rsidRPr="002B21C9">
        <w:rPr>
          <w:lang w:val="ru-RU"/>
        </w:rPr>
        <w:br w:type="page"/>
      </w:r>
    </w:p>
    <w:p w14:paraId="52457661" w14:textId="77777777" w:rsidR="003936F1" w:rsidRPr="002B21C9" w:rsidRDefault="00745BF5" w:rsidP="00F451C4">
      <w:pPr>
        <w:spacing w:line="0" w:lineRule="atLeast"/>
        <w:ind w:right="-59"/>
        <w:jc w:val="center"/>
        <w:rPr>
          <w:rFonts w:ascii="Calibri" w:hAnsi="Calibri"/>
          <w:b/>
          <w:color w:val="0000FF"/>
          <w:sz w:val="24"/>
          <w:u w:val="single"/>
          <w:lang w:val="ru-RU"/>
        </w:rPr>
      </w:pPr>
      <w:r w:rsidRPr="002B21C9">
        <w:rPr>
          <w:rFonts w:ascii="Calibri" w:hAnsi="Calibri"/>
          <w:b/>
          <w:bCs/>
          <w:sz w:val="24"/>
          <w:u w:val="single"/>
          <w:lang w:val="ru-RU"/>
        </w:rPr>
        <w:lastRenderedPageBreak/>
        <w:t>ВВЕДЕНИЕ-</w:t>
      </w:r>
      <w:r w:rsidRPr="002B21C9">
        <w:rPr>
          <w:rFonts w:ascii="Calibri" w:hAnsi="Calibri"/>
          <w:b/>
          <w:bCs/>
          <w:color w:val="0000FF"/>
          <w:sz w:val="24"/>
          <w:u w:val="single"/>
          <w:lang w:val="ru-RU"/>
        </w:rPr>
        <w:t>ВЕРХНЯЯ ПАНЕЛЬ УПРАВЛЕНИЯ</w:t>
      </w:r>
    </w:p>
    <w:p w14:paraId="4DDB38E9" w14:textId="28B7E2F3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6E231C08" w14:textId="318A46AA" w:rsidR="003936F1" w:rsidRPr="002B21C9" w:rsidRDefault="00F451C4">
      <w:pPr>
        <w:spacing w:line="0" w:lineRule="atLeast"/>
        <w:ind w:right="-59" w:firstLineChars="1100" w:firstLine="2310"/>
        <w:rPr>
          <w:rFonts w:ascii="Calibri" w:hAnsi="Calibri"/>
          <w:b/>
          <w:color w:val="0000FF"/>
          <w:sz w:val="24"/>
          <w:u w:val="single"/>
          <w:lang w:val="ru-RU"/>
        </w:rPr>
      </w:pPr>
      <w:r w:rsidRPr="002B21C9"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2F568BF1" wp14:editId="68172232">
            <wp:simplePos x="0" y="0"/>
            <wp:positionH relativeFrom="column">
              <wp:posOffset>295910</wp:posOffset>
            </wp:positionH>
            <wp:positionV relativeFrom="paragraph">
              <wp:posOffset>64135</wp:posOffset>
            </wp:positionV>
            <wp:extent cx="4668520" cy="4076065"/>
            <wp:effectExtent l="0" t="0" r="17780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68520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7537E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524AFAE3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187C8CF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712F67B7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42AAD25D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E550F6E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103DBA0B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B16EBA0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95A125F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7F7F97A8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5CE9FD5E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17A9EA60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6C911593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14F5AB28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FB3CFA9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20324DBB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44DCAF6A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61423CFD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452A9AB0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0E7D378B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74C88EA8" w14:textId="77777777" w:rsidR="003936F1" w:rsidRPr="002B21C9" w:rsidRDefault="003936F1">
      <w:pPr>
        <w:spacing w:line="0" w:lineRule="atLeast"/>
        <w:ind w:right="-59" w:firstLineChars="1100" w:firstLine="2650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4D15C7F4" w14:textId="77777777" w:rsidR="003936F1" w:rsidRPr="002B21C9" w:rsidRDefault="003936F1">
      <w:pPr>
        <w:spacing w:line="0" w:lineRule="atLeast"/>
        <w:ind w:right="-59" w:firstLineChars="1100" w:firstLine="2640"/>
        <w:rPr>
          <w:rFonts w:ascii="Calibri" w:hAnsi="Calibri"/>
          <w:bCs/>
          <w:color w:val="0000FF"/>
          <w:sz w:val="24"/>
          <w:u w:val="single"/>
          <w:lang w:val="ru-RU"/>
        </w:rPr>
      </w:pPr>
    </w:p>
    <w:p w14:paraId="57A4BE78" w14:textId="77777777" w:rsidR="003936F1" w:rsidRPr="002B21C9" w:rsidRDefault="00745BF5">
      <w:pPr>
        <w:numPr>
          <w:ilvl w:val="0"/>
          <w:numId w:val="1"/>
        </w:numPr>
        <w:rPr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Вход для микрофона*2</w:t>
      </w:r>
    </w:p>
    <w:p w14:paraId="21B28C41" w14:textId="77777777" w:rsidR="002B21C9" w:rsidRPr="002B21C9" w:rsidRDefault="002B21C9">
      <w:pPr>
        <w:numPr>
          <w:ilvl w:val="0"/>
          <w:numId w:val="1"/>
        </w:numPr>
        <w:rPr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Line in </w:t>
      </w:r>
    </w:p>
    <w:p w14:paraId="3EE97C54" w14:textId="59BB5DDF" w:rsidR="003936F1" w:rsidRPr="002B21C9" w:rsidRDefault="00745BF5">
      <w:pPr>
        <w:numPr>
          <w:ilvl w:val="0"/>
          <w:numId w:val="1"/>
        </w:numPr>
        <w:rPr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Вход для USB</w:t>
      </w:r>
    </w:p>
    <w:p w14:paraId="1E537756" w14:textId="77777777" w:rsidR="003936F1" w:rsidRPr="002B21C9" w:rsidRDefault="00745BF5">
      <w:pPr>
        <w:numPr>
          <w:ilvl w:val="0"/>
          <w:numId w:val="1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Слот для TF карты</w:t>
      </w:r>
    </w:p>
    <w:p w14:paraId="0315E966" w14:textId="77777777" w:rsidR="003936F1" w:rsidRPr="002B21C9" w:rsidRDefault="00745BF5">
      <w:pPr>
        <w:numPr>
          <w:ilvl w:val="0"/>
          <w:numId w:val="1"/>
        </w:numPr>
        <w:rPr>
          <w:b/>
          <w:szCs w:val="21"/>
          <w:lang w:val="ru-RU"/>
        </w:rPr>
      </w:pPr>
      <w:r w:rsidRPr="002B21C9">
        <w:rPr>
          <w:b/>
          <w:bCs/>
          <w:szCs w:val="21"/>
          <w:lang w:val="ru-RU"/>
        </w:rPr>
        <w:t>Переключатель питания</w:t>
      </w:r>
    </w:p>
    <w:p w14:paraId="7AA7A8A5" w14:textId="77777777" w:rsidR="003936F1" w:rsidRPr="002B21C9" w:rsidRDefault="00745BF5">
      <w:pPr>
        <w:numPr>
          <w:ilvl w:val="0"/>
          <w:numId w:val="1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Громкость</w:t>
      </w:r>
    </w:p>
    <w:p w14:paraId="0CFDC3CC" w14:textId="77777777" w:rsidR="003936F1" w:rsidRPr="002B21C9" w:rsidRDefault="00745BF5">
      <w:pPr>
        <w:widowControl/>
        <w:numPr>
          <w:ilvl w:val="0"/>
          <w:numId w:val="2"/>
        </w:numPr>
        <w:jc w:val="left"/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2B21C9"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  <w:t>Функция записи: Запись на карту USB/TF, файл «ЗАПИСЬ» будет воспроизводиться и зацикливаться, для воспроизведения записи нажмите и удерживайте кнопку.</w:t>
      </w:r>
    </w:p>
    <w:p w14:paraId="7E4D2B45" w14:textId="77777777" w:rsidR="003936F1" w:rsidRPr="002B21C9" w:rsidRDefault="00745BF5">
      <w:pPr>
        <w:numPr>
          <w:ilvl w:val="0"/>
          <w:numId w:val="2"/>
        </w:numPr>
        <w:rPr>
          <w:b/>
          <w:szCs w:val="21"/>
          <w:lang w:val="ru-RU"/>
        </w:rPr>
      </w:pPr>
      <w:r w:rsidRPr="002B21C9">
        <w:rPr>
          <w:b/>
          <w:bCs/>
          <w:szCs w:val="21"/>
          <w:lang w:val="ru-RU"/>
        </w:rPr>
        <w:t>РЕЖИМ подсветки</w:t>
      </w:r>
    </w:p>
    <w:p w14:paraId="7181DED0" w14:textId="77777777" w:rsidR="003936F1" w:rsidRPr="002B21C9" w:rsidRDefault="00745BF5">
      <w:pPr>
        <w:numPr>
          <w:ilvl w:val="0"/>
          <w:numId w:val="2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Пауза и воспроизведение</w:t>
      </w:r>
    </w:p>
    <w:p w14:paraId="1E4DCF5F" w14:textId="77777777" w:rsidR="003936F1" w:rsidRPr="002B21C9" w:rsidRDefault="00745BF5">
      <w:pPr>
        <w:ind w:firstLineChars="100" w:firstLine="211"/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Следующий трек/станция</w:t>
      </w:r>
    </w:p>
    <w:p w14:paraId="2A192217" w14:textId="77777777" w:rsidR="003936F1" w:rsidRPr="002B21C9" w:rsidRDefault="00745BF5">
      <w:pPr>
        <w:numPr>
          <w:ilvl w:val="0"/>
          <w:numId w:val="2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Меню (контроль громкости в режиме Treble, Bass, Mic, Echo)</w:t>
      </w:r>
    </w:p>
    <w:p w14:paraId="213D9723" w14:textId="77777777" w:rsidR="003936F1" w:rsidRPr="002B21C9" w:rsidRDefault="00745BF5">
      <w:pPr>
        <w:numPr>
          <w:ilvl w:val="0"/>
          <w:numId w:val="2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Mega Bass</w:t>
      </w:r>
    </w:p>
    <w:p w14:paraId="52DBD7D4" w14:textId="77777777" w:rsidR="003936F1" w:rsidRPr="002B21C9" w:rsidRDefault="00745BF5">
      <w:pPr>
        <w:numPr>
          <w:ilvl w:val="0"/>
          <w:numId w:val="2"/>
        </w:numPr>
        <w:rPr>
          <w:rFonts w:ascii="Calibri" w:hAnsi="Calibri" w:cs="Aparajita"/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Bluetooth </w:t>
      </w:r>
    </w:p>
    <w:p w14:paraId="56F3D01B" w14:textId="77777777" w:rsidR="003936F1" w:rsidRPr="00F451C4" w:rsidRDefault="00745BF5">
      <w:pPr>
        <w:numPr>
          <w:ilvl w:val="0"/>
          <w:numId w:val="2"/>
        </w:numPr>
        <w:rPr>
          <w:rFonts w:ascii="Calibri" w:hAnsi="Calibri"/>
          <w:b/>
          <w:szCs w:val="21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Режим</w:t>
      </w:r>
      <w:r w:rsidRPr="00F451C4">
        <w:rPr>
          <w:rFonts w:ascii="Calibri" w:hAnsi="Calibri" w:cs="Aparajita"/>
          <w:b/>
          <w:bCs/>
          <w:szCs w:val="21"/>
        </w:rPr>
        <w:t xml:space="preserve">: Line in, USB mode, TF Card, Wireless BT, FM Radio </w:t>
      </w:r>
    </w:p>
    <w:p w14:paraId="628391D2" w14:textId="77777777" w:rsidR="003936F1" w:rsidRPr="002B21C9" w:rsidRDefault="00745BF5">
      <w:pPr>
        <w:numPr>
          <w:ilvl w:val="0"/>
          <w:numId w:val="2"/>
        </w:numPr>
        <w:rPr>
          <w:rFonts w:ascii="Calibri" w:hAnsi="Calibri"/>
          <w:b/>
          <w:szCs w:val="21"/>
          <w:lang w:val="ru-RU"/>
        </w:rPr>
      </w:pPr>
      <w:r w:rsidRPr="002B21C9">
        <w:rPr>
          <w:b/>
          <w:bCs/>
          <w:szCs w:val="21"/>
          <w:lang w:val="ru-RU"/>
        </w:rPr>
        <w:t>Функция повтора: Нажмите, чтобы выбрать режим повтора</w:t>
      </w:r>
    </w:p>
    <w:p w14:paraId="6C7E0259" w14:textId="77777777" w:rsidR="003936F1" w:rsidRPr="002B21C9" w:rsidRDefault="00745BF5">
      <w:pPr>
        <w:numPr>
          <w:ilvl w:val="0"/>
          <w:numId w:val="2"/>
        </w:numPr>
        <w:rPr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ECHO</w:t>
      </w:r>
    </w:p>
    <w:p w14:paraId="392D011A" w14:textId="77777777" w:rsidR="003936F1" w:rsidRPr="002B21C9" w:rsidRDefault="00745BF5">
      <w:pPr>
        <w:numPr>
          <w:ilvl w:val="0"/>
          <w:numId w:val="2"/>
        </w:numPr>
        <w:rPr>
          <w:b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Громкость микрофона: регулировка громкости микрофона.</w:t>
      </w:r>
    </w:p>
    <w:p w14:paraId="0E900429" w14:textId="77777777" w:rsidR="003936F1" w:rsidRPr="002B21C9" w:rsidRDefault="00745BF5">
      <w:pPr>
        <w:numPr>
          <w:ilvl w:val="0"/>
          <w:numId w:val="2"/>
        </w:numPr>
        <w:rPr>
          <w:b/>
          <w:szCs w:val="21"/>
          <w:lang w:val="ru-RU"/>
        </w:rPr>
      </w:pPr>
      <w:r w:rsidRPr="002B21C9">
        <w:rPr>
          <w:b/>
          <w:bCs/>
          <w:szCs w:val="21"/>
          <w:lang w:val="ru-RU"/>
        </w:rPr>
        <w:t>ВКЛЮЧЕНИЕ / ВЫКЛЮЧЕНИЕ СВЕТОДИОДОВ</w:t>
      </w:r>
    </w:p>
    <w:p w14:paraId="45FC57D6" w14:textId="77777777" w:rsidR="003936F1" w:rsidRPr="002B21C9" w:rsidRDefault="003936F1">
      <w:pPr>
        <w:rPr>
          <w:rFonts w:ascii="Calibri" w:hAnsi="Calibri" w:cs="Aparajita"/>
          <w:b/>
          <w:szCs w:val="21"/>
          <w:lang w:val="ru-RU"/>
        </w:rPr>
      </w:pPr>
    </w:p>
    <w:p w14:paraId="4B44EFBC" w14:textId="0D3D10F9" w:rsidR="00A360BB" w:rsidRPr="002B21C9" w:rsidRDefault="00A360BB">
      <w:pPr>
        <w:widowControl/>
        <w:jc w:val="left"/>
        <w:rPr>
          <w:b/>
          <w:szCs w:val="21"/>
          <w:lang w:val="ru-RU"/>
        </w:rPr>
      </w:pPr>
      <w:r w:rsidRPr="002B21C9">
        <w:rPr>
          <w:b/>
          <w:szCs w:val="21"/>
          <w:lang w:val="ru-RU"/>
        </w:rPr>
        <w:br w:type="page"/>
      </w:r>
    </w:p>
    <w:p w14:paraId="2EADE0A1" w14:textId="77777777" w:rsidR="003936F1" w:rsidRPr="002B21C9" w:rsidRDefault="00745BF5">
      <w:pPr>
        <w:spacing w:line="0" w:lineRule="atLeast"/>
        <w:ind w:right="80"/>
        <w:jc w:val="center"/>
        <w:rPr>
          <w:rFonts w:ascii="Calibri" w:hAnsi="Calibri"/>
          <w:b/>
          <w:color w:val="0000FF"/>
          <w:sz w:val="24"/>
          <w:u w:val="single"/>
          <w:lang w:val="ru-RU"/>
        </w:rPr>
      </w:pPr>
      <w:r w:rsidRPr="002B21C9">
        <w:rPr>
          <w:rFonts w:ascii="Calibri" w:hAnsi="Calibri"/>
          <w:b/>
          <w:bCs/>
          <w:sz w:val="24"/>
          <w:u w:val="single"/>
          <w:lang w:val="ru-RU"/>
        </w:rPr>
        <w:lastRenderedPageBreak/>
        <w:t xml:space="preserve">ВВЕДЕНИЕ - </w:t>
      </w:r>
      <w:r w:rsidRPr="002B21C9">
        <w:rPr>
          <w:rFonts w:ascii="Calibri" w:hAnsi="Calibri"/>
          <w:b/>
          <w:bCs/>
          <w:color w:val="0000FF"/>
          <w:sz w:val="24"/>
          <w:u w:val="single"/>
          <w:lang w:val="ru-RU"/>
        </w:rPr>
        <w:t>ДИСТАНЦИОННОЕ УПРАВЛЕНИЕ</w:t>
      </w:r>
    </w:p>
    <w:p w14:paraId="5F8F5874" w14:textId="77777777" w:rsidR="003936F1" w:rsidRPr="002B21C9" w:rsidRDefault="003936F1">
      <w:pPr>
        <w:spacing w:line="0" w:lineRule="atLeast"/>
        <w:ind w:right="80"/>
        <w:jc w:val="center"/>
        <w:rPr>
          <w:rFonts w:ascii="Calibri" w:hAnsi="Calibri"/>
          <w:b/>
          <w:color w:val="0000FF"/>
          <w:sz w:val="24"/>
          <w:u w:val="single"/>
          <w:lang w:val="ru-RU"/>
        </w:rPr>
      </w:pPr>
    </w:p>
    <w:p w14:paraId="19413D6C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/>
          <w:noProof/>
          <w:lang w:val="ru-RU"/>
        </w:rPr>
        <w:drawing>
          <wp:anchor distT="0" distB="0" distL="114300" distR="114300" simplePos="0" relativeHeight="251659264" behindDoc="0" locked="0" layoutInCell="1" allowOverlap="1" wp14:anchorId="03E57A3B" wp14:editId="158ED56B">
            <wp:simplePos x="0" y="0"/>
            <wp:positionH relativeFrom="column">
              <wp:posOffset>3219450</wp:posOffset>
            </wp:positionH>
            <wp:positionV relativeFrom="paragraph">
              <wp:posOffset>83185</wp:posOffset>
            </wp:positionV>
            <wp:extent cx="2413635" cy="4476750"/>
            <wp:effectExtent l="0" t="0" r="9525" b="3810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1363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B21C9">
        <w:rPr>
          <w:rFonts w:ascii="Calibri" w:hAnsi="Calibri"/>
          <w:b/>
          <w:bCs/>
          <w:szCs w:val="21"/>
          <w:lang w:val="ru-RU"/>
        </w:rPr>
        <w:t>1. Отключение звука</w:t>
      </w:r>
    </w:p>
    <w:p w14:paraId="76DE258F" w14:textId="77777777" w:rsidR="003936F1" w:rsidRPr="002B21C9" w:rsidRDefault="00745BF5">
      <w:pPr>
        <w:ind w:firstLineChars="100" w:firstLine="210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Доступно отключение звука в любом режиме.</w:t>
      </w:r>
    </w:p>
    <w:p w14:paraId="4353CA2C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2.</w:t>
      </w:r>
      <w:bookmarkStart w:id="1" w:name="OLE_LINK3"/>
      <w:r w:rsidRPr="002B21C9">
        <w:rPr>
          <w:rFonts w:ascii="Calibri" w:hAnsi="Calibri" w:cs="Aparajita"/>
          <w:b/>
          <w:bCs/>
          <w:szCs w:val="21"/>
          <w:lang w:val="ru-RU"/>
        </w:rPr>
        <w:t>Предыдущий трек:</w:t>
      </w:r>
    </w:p>
    <w:bookmarkEnd w:id="1"/>
    <w:p w14:paraId="007FD121" w14:textId="77777777" w:rsidR="003936F1" w:rsidRPr="002B21C9" w:rsidRDefault="00745BF5">
      <w:pPr>
        <w:ind w:firstLineChars="100" w:firstLine="210"/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В режиме карты USB/TF - предыдущий трек.</w:t>
      </w:r>
    </w:p>
    <w:p w14:paraId="42869BFB" w14:textId="77777777" w:rsidR="003936F1" w:rsidRPr="002B21C9" w:rsidRDefault="00745BF5">
      <w:pPr>
        <w:ind w:firstLineChars="100" w:firstLine="210"/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В режиме подключения BT - предыдущий трек.</w:t>
      </w:r>
    </w:p>
    <w:p w14:paraId="411AC07B" w14:textId="77777777" w:rsidR="003936F1" w:rsidRPr="002B21C9" w:rsidRDefault="00745BF5">
      <w:pPr>
        <w:ind w:firstLineChars="100" w:firstLine="210"/>
        <w:rPr>
          <w:rFonts w:ascii="Calibri" w:eastAsia="SimSun" w:hAnsi="Calibri"/>
          <w:szCs w:val="21"/>
          <w:lang w:val="ru-RU"/>
        </w:rPr>
      </w:pPr>
      <w:r w:rsidRPr="002B21C9">
        <w:rPr>
          <w:rFonts w:ascii="Calibri" w:eastAsia="SimSun" w:hAnsi="Calibri"/>
          <w:szCs w:val="21"/>
          <w:lang w:val="ru-RU"/>
        </w:rPr>
        <w:t>В режиме FM - предыдущая станция.</w:t>
      </w:r>
    </w:p>
    <w:p w14:paraId="3A56FAE3" w14:textId="77777777" w:rsidR="003936F1" w:rsidRPr="002B21C9" w:rsidRDefault="00745BF5">
      <w:pPr>
        <w:ind w:left="211" w:hangingChars="100" w:hanging="211"/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3. Режим</w:t>
      </w:r>
    </w:p>
    <w:p w14:paraId="35E3A5E4" w14:textId="77777777" w:rsidR="003936F1" w:rsidRPr="002B21C9" w:rsidRDefault="00745BF5">
      <w:pPr>
        <w:ind w:leftChars="104" w:left="218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Быстро нажмите кнопку, чтобы перейти в режим Line in, USB mode, TF Card, Wireless BT, FM Radio</w:t>
      </w:r>
    </w:p>
    <w:p w14:paraId="795FE3FB" w14:textId="77777777" w:rsidR="003936F1" w:rsidRPr="002B21C9" w:rsidRDefault="003936F1">
      <w:pPr>
        <w:ind w:leftChars="104" w:left="218"/>
        <w:rPr>
          <w:rFonts w:ascii="Calibri" w:hAnsi="Calibri" w:cs="Aparajita"/>
          <w:bCs/>
          <w:szCs w:val="21"/>
          <w:lang w:val="ru-RU"/>
        </w:rPr>
      </w:pPr>
    </w:p>
    <w:p w14:paraId="6EBA1150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4. Функция записи</w:t>
      </w:r>
    </w:p>
    <w:p w14:paraId="73371116" w14:textId="77777777" w:rsidR="003936F1" w:rsidRPr="002B21C9" w:rsidRDefault="00745BF5">
      <w:pPr>
        <w:ind w:leftChars="104" w:left="218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В режиме карты USB/TF нажмите кнопку «REC» для записи.</w:t>
      </w:r>
    </w:p>
    <w:p w14:paraId="22976FE8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5. Режим Echo-</w:t>
      </w:r>
    </w:p>
    <w:p w14:paraId="26ACD4F3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6. Режим</w:t>
      </w:r>
      <w:r w:rsidRPr="002B21C9">
        <w:rPr>
          <w:rFonts w:ascii="Calibri" w:hAnsi="Calibri" w:cs="Aparajita"/>
          <w:szCs w:val="21"/>
          <w:lang w:val="ru-RU"/>
        </w:rPr>
        <w:t xml:space="preserve"> </w:t>
      </w:r>
      <w:r w:rsidRPr="002B21C9">
        <w:rPr>
          <w:rFonts w:ascii="Calibri" w:hAnsi="Calibri" w:cs="Aparajita"/>
          <w:b/>
          <w:bCs/>
          <w:szCs w:val="21"/>
          <w:lang w:val="ru-RU"/>
        </w:rPr>
        <w:t>BASS+/-</w:t>
      </w:r>
    </w:p>
    <w:p w14:paraId="4F72348F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7. Функция эквалайзера</w:t>
      </w:r>
    </w:p>
    <w:p w14:paraId="6B573A52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8. Громкость микрофона +/-</w:t>
      </w:r>
    </w:p>
    <w:p w14:paraId="0C655CF8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9. Режим ожидания</w:t>
      </w:r>
    </w:p>
    <w:p w14:paraId="27AC4F44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10. Пауза и воспроизведение</w:t>
      </w:r>
    </w:p>
    <w:p w14:paraId="1869ADE3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20. Следующий трек</w:t>
      </w:r>
    </w:p>
    <w:p w14:paraId="29408A33" w14:textId="77777777" w:rsidR="003936F1" w:rsidRPr="002B21C9" w:rsidRDefault="00745BF5">
      <w:pPr>
        <w:ind w:firstLineChars="100" w:firstLine="210"/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В режиме карты USB/TF - следующий трек.</w:t>
      </w:r>
    </w:p>
    <w:p w14:paraId="2C028ADD" w14:textId="77777777" w:rsidR="003936F1" w:rsidRPr="002B21C9" w:rsidRDefault="00745BF5">
      <w:pPr>
        <w:ind w:firstLineChars="100" w:firstLine="210"/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Times New Roman" w:hAnsi="Calibri"/>
          <w:szCs w:val="21"/>
          <w:lang w:val="ru-RU"/>
        </w:rPr>
        <w:t>В режиме подключения BT - следующий трек.</w:t>
      </w:r>
    </w:p>
    <w:p w14:paraId="78960CEF" w14:textId="77777777" w:rsidR="003936F1" w:rsidRPr="002B21C9" w:rsidRDefault="00745BF5">
      <w:pPr>
        <w:ind w:firstLineChars="100" w:firstLine="210"/>
        <w:rPr>
          <w:rFonts w:ascii="Calibri" w:eastAsia="Times New Roman" w:hAnsi="Calibri"/>
          <w:szCs w:val="21"/>
          <w:lang w:val="ru-RU"/>
        </w:rPr>
      </w:pPr>
      <w:r w:rsidRPr="002B21C9">
        <w:rPr>
          <w:rFonts w:ascii="Calibri" w:eastAsia="SimSun" w:hAnsi="Calibri"/>
          <w:szCs w:val="21"/>
          <w:lang w:val="ru-RU"/>
        </w:rPr>
        <w:t>В режиме FM - следующая станция.</w:t>
      </w:r>
    </w:p>
    <w:p w14:paraId="2F7B260F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12. Режим подсветки</w:t>
      </w:r>
    </w:p>
    <w:p w14:paraId="226FE365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13. Функция повтора: повтор одного трека / всех треков</w:t>
      </w:r>
    </w:p>
    <w:p w14:paraId="39735A48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14. Воспроизведение записи</w:t>
      </w:r>
    </w:p>
    <w:p w14:paraId="195B45AA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15. Удаление записи</w:t>
      </w:r>
    </w:p>
    <w:p w14:paraId="5D8C4580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16. Режим Echo+</w:t>
      </w:r>
    </w:p>
    <w:p w14:paraId="695328EC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17. Приоритет микрофона</w:t>
      </w:r>
    </w:p>
    <w:p w14:paraId="3655D561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18. Высокие частоты +/-</w:t>
      </w:r>
    </w:p>
    <w:p w14:paraId="15E7B671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19. Громкость +/-</w:t>
      </w:r>
    </w:p>
    <w:p w14:paraId="754EDC79" w14:textId="77777777" w:rsidR="003936F1" w:rsidRPr="002B21C9" w:rsidRDefault="00745BF5">
      <w:pPr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20. Пронумерованные кнопки</w:t>
      </w:r>
    </w:p>
    <w:p w14:paraId="6D6CFC79" w14:textId="77777777" w:rsidR="003936F1" w:rsidRPr="002B21C9" w:rsidRDefault="00745BF5">
      <w:pPr>
        <w:ind w:firstLine="420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В режиме USB/TF для выбора треков</w:t>
      </w:r>
    </w:p>
    <w:p w14:paraId="091EAB2A" w14:textId="77777777" w:rsidR="003936F1" w:rsidRPr="002B21C9" w:rsidRDefault="003936F1">
      <w:pPr>
        <w:rPr>
          <w:rFonts w:ascii="Calibri" w:hAnsi="Calibri" w:cs="Aparajita"/>
          <w:szCs w:val="21"/>
          <w:lang w:val="ru-RU"/>
        </w:rPr>
      </w:pPr>
    </w:p>
    <w:p w14:paraId="789931D0" w14:textId="77777777" w:rsidR="003936F1" w:rsidRPr="002B21C9" w:rsidRDefault="00745BF5">
      <w:pPr>
        <w:spacing w:line="0" w:lineRule="atLeast"/>
        <w:ind w:right="80"/>
        <w:jc w:val="center"/>
        <w:rPr>
          <w:rFonts w:ascii="Calibri" w:eastAsia="Arial" w:hAnsi="Calibri"/>
          <w:b/>
          <w:sz w:val="24"/>
          <w:u w:val="single"/>
          <w:lang w:val="ru-RU"/>
        </w:rPr>
      </w:pPr>
      <w:r w:rsidRPr="002B21C9">
        <w:rPr>
          <w:rFonts w:ascii="Calibri" w:eastAsia="Arial" w:hAnsi="Calibri"/>
          <w:b/>
          <w:bCs/>
          <w:sz w:val="24"/>
          <w:u w:val="single"/>
          <w:lang w:val="ru-RU"/>
        </w:rPr>
        <w:t>ИНСТРУКЦИЯ ПО ЭКСПЛУАТАЦИИ</w:t>
      </w:r>
    </w:p>
    <w:p w14:paraId="2818E450" w14:textId="77777777" w:rsidR="003936F1" w:rsidRPr="002B21C9" w:rsidRDefault="00745BF5">
      <w:pPr>
        <w:spacing w:line="360" w:lineRule="auto"/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● Режим беспроводного сопряжения BT: </w:t>
      </w:r>
    </w:p>
    <w:p w14:paraId="5DFB8C54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 xml:space="preserve">Нажимайте кнопку MODE («РЕЖИМ») на устройстве или пульте дистанционного управления, пока не будет выбран режим BT. </w:t>
      </w:r>
    </w:p>
    <w:p w14:paraId="1643665C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1.</w:t>
      </w:r>
      <w:r w:rsidRPr="002B21C9">
        <w:rPr>
          <w:rFonts w:ascii="Calibri" w:hAnsi="Calibri" w:cs="Aparajita"/>
          <w:szCs w:val="21"/>
          <w:lang w:val="ru-RU"/>
        </w:rPr>
        <w:t xml:space="preserve"> Поместите смартфон на расстоянии 20 метров; </w:t>
      </w:r>
    </w:p>
    <w:p w14:paraId="32BA83DB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2. </w:t>
      </w:r>
      <w:r w:rsidRPr="002B21C9">
        <w:rPr>
          <w:rFonts w:ascii="Calibri" w:hAnsi="Calibri" w:cs="Aparajita"/>
          <w:szCs w:val="21"/>
          <w:lang w:val="ru-RU"/>
        </w:rPr>
        <w:t xml:space="preserve">Активируйте функции BT на своем смартфоне, чтобы он начал поиск устройства BT. См. руководство пользователя для получения подробной информации. </w:t>
      </w:r>
    </w:p>
    <w:p w14:paraId="38613762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lastRenderedPageBreak/>
        <w:t xml:space="preserve">3. </w:t>
      </w:r>
      <w:r w:rsidRPr="002B21C9">
        <w:rPr>
          <w:rFonts w:ascii="Calibri" w:hAnsi="Calibri" w:cs="Aparajita"/>
          <w:szCs w:val="21"/>
          <w:lang w:val="ru-RU"/>
        </w:rPr>
        <w:t>Выберите правильный номер модели OT-SPF25 на устройстве, обнаруженном смартфоном;</w:t>
      </w:r>
    </w:p>
    <w:p w14:paraId="049687BE" w14:textId="77777777" w:rsidR="003936F1" w:rsidRPr="002B21C9" w:rsidRDefault="00745BF5">
      <w:pPr>
        <w:spacing w:line="360" w:lineRule="auto"/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4.</w:t>
      </w:r>
      <w:r w:rsidRPr="002B21C9">
        <w:rPr>
          <w:rFonts w:ascii="Calibri" w:hAnsi="Calibri" w:cs="Aparajita"/>
          <w:szCs w:val="21"/>
          <w:lang w:val="ru-RU"/>
        </w:rPr>
        <w:t xml:space="preserve"> Быстро нажмите кнопку PLAY/PAUSE («ВОСПРОИЗВЕДЕНИЕ/ПАУЗА») 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239E3540" wp14:editId="076DA7C1">
            <wp:extent cx="266700" cy="261620"/>
            <wp:effectExtent l="0" t="0" r="7620" b="12700"/>
            <wp:docPr id="9" name="图片 1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>, чтобы воспроизвести или приостановить воспроизведение музыки. Нажмите кнопку «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14C93FE1" wp14:editId="07A44706">
            <wp:extent cx="286385" cy="271780"/>
            <wp:effectExtent l="0" t="0" r="3175" b="2540"/>
            <wp:docPr id="4" name="图片 2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>» или «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44457211" wp14:editId="3735DB8E">
            <wp:extent cx="276225" cy="274320"/>
            <wp:effectExtent l="0" t="0" r="13335" b="0"/>
            <wp:docPr id="5" name="图片 3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 xml:space="preserve">», чтобы выбрать предыдущий или следующий трек. </w:t>
      </w:r>
    </w:p>
    <w:p w14:paraId="1DE22F09" w14:textId="77777777" w:rsidR="003936F1" w:rsidRPr="002B21C9" w:rsidRDefault="00745BF5">
      <w:pPr>
        <w:spacing w:line="360" w:lineRule="auto"/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●РЕЖИМ LINE IN: </w:t>
      </w:r>
    </w:p>
    <w:p w14:paraId="093329CA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Нажимайте кнопку MODE («РЕЖИМ») на устройстве или пульте дистанционного управления, пока не будет выбран режим LINE. Воспроизведите музыку на устройстве, подключенном к входу LINE.</w:t>
      </w:r>
    </w:p>
    <w:p w14:paraId="0AD6E2BC" w14:textId="77777777" w:rsidR="003936F1" w:rsidRPr="002B21C9" w:rsidRDefault="00745BF5">
      <w:pPr>
        <w:spacing w:line="360" w:lineRule="auto"/>
        <w:rPr>
          <w:rFonts w:ascii="Calibri" w:hAnsi="Calibri" w:cs="Aparajita"/>
          <w:b/>
          <w:bCs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● Режим USB: </w:t>
      </w:r>
    </w:p>
    <w:p w14:paraId="70C4EA2F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1.</w:t>
      </w:r>
      <w:r w:rsidRPr="002B21C9">
        <w:rPr>
          <w:rFonts w:ascii="Calibri" w:hAnsi="Calibri" w:cs="Aparajita"/>
          <w:szCs w:val="21"/>
          <w:lang w:val="ru-RU"/>
        </w:rPr>
        <w:t xml:space="preserve"> После запуска нажмите кнопку MODE («РЕЖИМ»), чтобы выбрать опцию «USB», и вставьте USB-устройство. Устройство автоматически считывает и воспроизводит музыку с USB-устройства. </w:t>
      </w:r>
    </w:p>
    <w:p w14:paraId="4D590D80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2. </w:t>
      </w:r>
      <w:r w:rsidRPr="002B21C9">
        <w:rPr>
          <w:rFonts w:ascii="Calibri" w:hAnsi="Calibri" w:cs="Aparajita"/>
          <w:szCs w:val="21"/>
          <w:lang w:val="ru-RU"/>
        </w:rPr>
        <w:t>Быстро нажмите кнопку «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2834A736" wp14:editId="06FF872E">
            <wp:extent cx="266700" cy="261620"/>
            <wp:effectExtent l="0" t="0" r="7620" b="12700"/>
            <wp:docPr id="7" name="图片 4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 xml:space="preserve">», чтобы приостановить или воспроизвести трек. </w:t>
      </w:r>
    </w:p>
    <w:p w14:paraId="6C67CE39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>3.</w:t>
      </w:r>
      <w:r w:rsidRPr="002B21C9">
        <w:rPr>
          <w:rFonts w:ascii="Calibri" w:hAnsi="Calibri" w:cs="Aparajita"/>
          <w:szCs w:val="21"/>
          <w:lang w:val="ru-RU"/>
        </w:rPr>
        <w:t xml:space="preserve"> Быстро нажмите кнопку «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13F1AAE8" wp14:editId="39364CCA">
            <wp:extent cx="286385" cy="271780"/>
            <wp:effectExtent l="0" t="0" r="3175" b="2540"/>
            <wp:docPr id="6" name="图片 5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 xml:space="preserve">» для перехода к предыдущему треку. </w:t>
      </w:r>
    </w:p>
    <w:p w14:paraId="655F6208" w14:textId="77777777" w:rsidR="003936F1" w:rsidRPr="002B21C9" w:rsidRDefault="00745BF5">
      <w:pPr>
        <w:spacing w:line="360" w:lineRule="auto"/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b/>
          <w:bCs/>
          <w:szCs w:val="21"/>
          <w:lang w:val="ru-RU"/>
        </w:rPr>
        <w:t xml:space="preserve">4. </w:t>
      </w:r>
      <w:r w:rsidRPr="002B21C9">
        <w:rPr>
          <w:rFonts w:ascii="Calibri" w:hAnsi="Calibri" w:cs="Aparajita"/>
          <w:szCs w:val="21"/>
          <w:lang w:val="ru-RU"/>
        </w:rPr>
        <w:t>Быстро нажмите кнопку «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732CB84C" wp14:editId="15A7306D">
            <wp:extent cx="276225" cy="274320"/>
            <wp:effectExtent l="0" t="0" r="13335" b="0"/>
            <wp:docPr id="8" name="图片 6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 xml:space="preserve">» для перехода к следующему треку. </w:t>
      </w:r>
      <w:bookmarkStart w:id="2" w:name="page7"/>
      <w:bookmarkEnd w:id="2"/>
    </w:p>
    <w:p w14:paraId="1740BA87" w14:textId="77777777" w:rsidR="003936F1" w:rsidRPr="002B21C9" w:rsidRDefault="00745BF5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2B21C9">
        <w:rPr>
          <w:rFonts w:ascii="Calibri" w:hAnsi="Aparajita" w:cs="Aparajita"/>
          <w:b/>
          <w:bCs/>
          <w:szCs w:val="21"/>
          <w:lang w:val="ru-RU"/>
        </w:rPr>
        <w:t>●</w:t>
      </w:r>
      <w:r w:rsidRPr="002B21C9">
        <w:rPr>
          <w:rFonts w:ascii="Calibri" w:hAnsi="Aparajita" w:cs="Aparajita"/>
          <w:b/>
          <w:bCs/>
          <w:szCs w:val="21"/>
          <w:lang w:val="ru-RU"/>
        </w:rPr>
        <w:t xml:space="preserve"> </w:t>
      </w:r>
      <w:r w:rsidRPr="002B21C9">
        <w:rPr>
          <w:rFonts w:ascii="Calibri" w:hAnsi="Aparajita" w:cs="Aparajita"/>
          <w:b/>
          <w:bCs/>
          <w:szCs w:val="21"/>
          <w:lang w:val="ru-RU"/>
        </w:rPr>
        <w:t>Режим</w:t>
      </w:r>
      <w:r w:rsidRPr="002B21C9">
        <w:rPr>
          <w:rFonts w:ascii="Calibri" w:hAnsi="Aparajita" w:cs="Aparajita"/>
          <w:b/>
          <w:bCs/>
          <w:szCs w:val="21"/>
          <w:lang w:val="ru-RU"/>
        </w:rPr>
        <w:t xml:space="preserve"> USB: </w:t>
      </w:r>
    </w:p>
    <w:p w14:paraId="29409CEB" w14:textId="77777777" w:rsidR="003936F1" w:rsidRPr="002B21C9" w:rsidRDefault="003936F1">
      <w:pPr>
        <w:snapToGrid w:val="0"/>
        <w:rPr>
          <w:sz w:val="24"/>
          <w:lang w:val="ru-RU"/>
        </w:rPr>
      </w:pPr>
    </w:p>
    <w:p w14:paraId="2ED0AEFA" w14:textId="77777777" w:rsidR="003936F1" w:rsidRPr="002B21C9" w:rsidRDefault="00745BF5">
      <w:pPr>
        <w:numPr>
          <w:ilvl w:val="0"/>
          <w:numId w:val="3"/>
        </w:numPr>
        <w:snapToGrid w:val="0"/>
        <w:rPr>
          <w:sz w:val="24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Нажимайте кнопку MODE («РЕЖИМ») на устройстве или пульте дистанционного управления, пока не будет выбран режим FM.</w:t>
      </w:r>
    </w:p>
    <w:p w14:paraId="16D56ADD" w14:textId="77777777" w:rsidR="003936F1" w:rsidRPr="002B21C9" w:rsidRDefault="00745BF5">
      <w:pPr>
        <w:numPr>
          <w:ilvl w:val="0"/>
          <w:numId w:val="3"/>
        </w:numPr>
        <w:snapToGrid w:val="0"/>
        <w:rPr>
          <w:sz w:val="24"/>
          <w:lang w:val="ru-RU"/>
        </w:rPr>
      </w:pPr>
      <w:r w:rsidRPr="002B21C9">
        <w:rPr>
          <w:rFonts w:ascii="Calibri" w:hAnsi="Aparajita" w:cs="Aparajita"/>
          <w:szCs w:val="21"/>
          <w:lang w:val="ru-RU"/>
        </w:rPr>
        <w:t>Нажмите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кнопку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noProof/>
          <w:szCs w:val="21"/>
          <w:lang w:val="ru-RU"/>
        </w:rPr>
        <w:drawing>
          <wp:inline distT="0" distB="0" distL="0" distR="0" wp14:anchorId="49F97FF7" wp14:editId="03AF13AE">
            <wp:extent cx="268605" cy="262255"/>
            <wp:effectExtent l="0" t="0" r="17145" b="4445"/>
            <wp:docPr id="10" name="图片 44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4" descr="7QFNMN47QR@8MU[BL6HLNM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2622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Aparajita" w:cs="Aparajita"/>
          <w:szCs w:val="21"/>
          <w:lang w:val="ru-RU"/>
        </w:rPr>
        <w:t xml:space="preserve">, </w:t>
      </w:r>
      <w:r w:rsidRPr="002B21C9">
        <w:rPr>
          <w:rFonts w:ascii="Calibri" w:hAnsi="Aparajita" w:cs="Aparajita"/>
          <w:szCs w:val="21"/>
          <w:lang w:val="ru-RU"/>
        </w:rPr>
        <w:t>чтобы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выбрать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«Автопоиск»</w:t>
      </w:r>
      <w:r w:rsidRPr="002B21C9">
        <w:rPr>
          <w:rFonts w:ascii="Calibri" w:hAnsi="Aparajita" w:cs="Aparajita"/>
          <w:szCs w:val="21"/>
          <w:lang w:val="ru-RU"/>
        </w:rPr>
        <w:t xml:space="preserve">; </w:t>
      </w:r>
      <w:r w:rsidRPr="002B21C9">
        <w:rPr>
          <w:rFonts w:ascii="Calibri" w:hAnsi="Aparajita" w:cs="Aparajita"/>
          <w:szCs w:val="21"/>
          <w:lang w:val="ru-RU"/>
        </w:rPr>
        <w:t>Нажмите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еще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раз</w:t>
      </w:r>
      <w:r w:rsidRPr="002B21C9">
        <w:rPr>
          <w:rFonts w:ascii="Calibri" w:hAnsi="Aparajita" w:cs="Aparajita"/>
          <w:szCs w:val="21"/>
          <w:lang w:val="ru-RU"/>
        </w:rPr>
        <w:t xml:space="preserve">, </w:t>
      </w:r>
      <w:r w:rsidRPr="002B21C9">
        <w:rPr>
          <w:rFonts w:ascii="Calibri" w:hAnsi="Aparajita" w:cs="Aparajita"/>
          <w:szCs w:val="21"/>
          <w:lang w:val="ru-RU"/>
        </w:rPr>
        <w:t>чтобы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выйти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из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режима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«Автопоиска»</w:t>
      </w:r>
      <w:r w:rsidRPr="002B21C9">
        <w:rPr>
          <w:rFonts w:ascii="Calibri" w:hAnsi="Aparajita" w:cs="Aparajita"/>
          <w:szCs w:val="21"/>
          <w:lang w:val="ru-RU"/>
        </w:rPr>
        <w:t>.</w:t>
      </w:r>
    </w:p>
    <w:p w14:paraId="1471630D" w14:textId="77777777" w:rsidR="003936F1" w:rsidRPr="002B21C9" w:rsidRDefault="00745BF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2B21C9">
        <w:rPr>
          <w:rFonts w:ascii="Calibri" w:hAnsi="Aparajita" w:cs="Aparajita"/>
          <w:b/>
          <w:bCs/>
          <w:szCs w:val="21"/>
          <w:lang w:val="ru-RU"/>
        </w:rPr>
        <w:t>3.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Быстро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нажмите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кнопку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«</w:t>
      </w:r>
      <w:r w:rsidRPr="002B21C9">
        <w:rPr>
          <w:rFonts w:ascii="Calibri" w:hAnsi="Aparajita" w:cs="Aparajita"/>
          <w:noProof/>
          <w:szCs w:val="21"/>
          <w:lang w:val="ru-RU"/>
        </w:rPr>
        <w:drawing>
          <wp:inline distT="0" distB="0" distL="0" distR="0" wp14:anchorId="6E92B1BB" wp14:editId="0CB943A1">
            <wp:extent cx="287655" cy="274955"/>
            <wp:effectExtent l="0" t="0" r="17145" b="10795"/>
            <wp:docPr id="11" name="图片 45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5" descr="D)F9_~]T3~GUGS148GPE98S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7655" cy="2749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Aparajita" w:cs="Aparajita"/>
          <w:szCs w:val="21"/>
          <w:lang w:val="ru-RU"/>
        </w:rPr>
        <w:t>»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для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перехода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к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предыдущей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станции</w:t>
      </w:r>
      <w:r w:rsidRPr="002B21C9">
        <w:rPr>
          <w:rFonts w:ascii="Calibri" w:hAnsi="Aparajita" w:cs="Aparajita"/>
          <w:szCs w:val="21"/>
          <w:lang w:val="ru-RU"/>
        </w:rPr>
        <w:t xml:space="preserve">. </w:t>
      </w:r>
    </w:p>
    <w:p w14:paraId="5CF19721" w14:textId="77777777" w:rsidR="003936F1" w:rsidRPr="002B21C9" w:rsidRDefault="00745BF5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2B21C9">
        <w:rPr>
          <w:rFonts w:ascii="Calibri" w:hAnsi="Aparajita" w:cs="Aparajita"/>
          <w:b/>
          <w:bCs/>
          <w:szCs w:val="21"/>
          <w:lang w:val="ru-RU"/>
        </w:rPr>
        <w:t xml:space="preserve">4. </w:t>
      </w:r>
      <w:r w:rsidRPr="002B21C9">
        <w:rPr>
          <w:rFonts w:ascii="Calibri" w:hAnsi="Aparajita" w:cs="Aparajita"/>
          <w:szCs w:val="21"/>
          <w:lang w:val="ru-RU"/>
        </w:rPr>
        <w:t>Быстро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нажмите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кнопку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«</w:t>
      </w:r>
      <w:r w:rsidRPr="002B21C9">
        <w:rPr>
          <w:rFonts w:ascii="Calibri" w:hAnsi="Aparajita" w:cs="Aparajita"/>
          <w:noProof/>
          <w:szCs w:val="21"/>
          <w:lang w:val="ru-RU"/>
        </w:rPr>
        <w:drawing>
          <wp:inline distT="0" distB="0" distL="0" distR="0" wp14:anchorId="3A643228" wp14:editId="30E50AFD">
            <wp:extent cx="274955" cy="274955"/>
            <wp:effectExtent l="0" t="0" r="10795" b="10795"/>
            <wp:docPr id="13" name="图片 46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6" descr="SVSJ5$PN`H`B25N@G76(`D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4955" cy="27495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Aparajita" w:cs="Aparajita"/>
          <w:szCs w:val="21"/>
          <w:lang w:val="ru-RU"/>
        </w:rPr>
        <w:t>»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для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перехода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к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следующей</w:t>
      </w:r>
      <w:r w:rsidRPr="002B21C9">
        <w:rPr>
          <w:rFonts w:ascii="Calibri" w:hAnsi="Aparajita" w:cs="Aparajita"/>
          <w:szCs w:val="21"/>
          <w:lang w:val="ru-RU"/>
        </w:rPr>
        <w:t xml:space="preserve"> </w:t>
      </w:r>
      <w:r w:rsidRPr="002B21C9">
        <w:rPr>
          <w:rFonts w:ascii="Calibri" w:hAnsi="Aparajita" w:cs="Aparajita"/>
          <w:szCs w:val="21"/>
          <w:lang w:val="ru-RU"/>
        </w:rPr>
        <w:t>станции</w:t>
      </w:r>
      <w:r w:rsidRPr="002B21C9">
        <w:rPr>
          <w:rFonts w:ascii="Calibri" w:hAnsi="Aparajita" w:cs="Aparajita"/>
          <w:szCs w:val="21"/>
          <w:lang w:val="ru-RU"/>
        </w:rPr>
        <w:t xml:space="preserve">. </w:t>
      </w:r>
    </w:p>
    <w:p w14:paraId="3B3FA9AD" w14:textId="77777777" w:rsidR="003936F1" w:rsidRPr="00F451C4" w:rsidRDefault="00745BF5">
      <w:pPr>
        <w:rPr>
          <w:rFonts w:ascii="Calibri" w:hAnsi="Calibri" w:cs="Aparajita"/>
          <w:b/>
          <w:bCs/>
          <w:sz w:val="24"/>
        </w:rPr>
      </w:pPr>
      <w:r w:rsidRPr="00F451C4">
        <w:rPr>
          <w:rFonts w:ascii="Calibri" w:hAnsi="Calibri" w:cs="Aparajita"/>
          <w:b/>
          <w:bCs/>
          <w:sz w:val="24"/>
        </w:rPr>
        <w:t xml:space="preserve">3. </w:t>
      </w:r>
      <w:r w:rsidRPr="002B21C9">
        <w:rPr>
          <w:rFonts w:ascii="Calibri" w:hAnsi="Calibri" w:cs="Aparajita"/>
          <w:b/>
          <w:bCs/>
          <w:sz w:val="24"/>
          <w:lang w:val="ru-RU"/>
        </w:rPr>
        <w:t>Метод</w:t>
      </w:r>
      <w:r w:rsidRPr="00F451C4">
        <w:rPr>
          <w:rFonts w:ascii="Calibri" w:hAnsi="Calibri" w:cs="Aparajita"/>
          <w:b/>
          <w:bCs/>
          <w:sz w:val="24"/>
        </w:rPr>
        <w:t xml:space="preserve"> </w:t>
      </w:r>
      <w:r w:rsidRPr="002B21C9">
        <w:rPr>
          <w:rFonts w:ascii="Calibri" w:hAnsi="Calibri" w:cs="Aparajita"/>
          <w:b/>
          <w:bCs/>
          <w:sz w:val="24"/>
          <w:lang w:val="ru-RU"/>
        </w:rPr>
        <w:t>использования</w:t>
      </w:r>
      <w:r w:rsidRPr="00F451C4">
        <w:rPr>
          <w:rFonts w:ascii="Calibri" w:hAnsi="Calibri" w:cs="Aparajita"/>
          <w:b/>
          <w:bCs/>
          <w:sz w:val="24"/>
        </w:rPr>
        <w:t xml:space="preserve"> TWS (True Wireless Stereo):</w:t>
      </w:r>
    </w:p>
    <w:p w14:paraId="145D1FC7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1. Включите 2 динамика, оба переключаются в режим Bluetooth;</w:t>
      </w:r>
    </w:p>
    <w:p w14:paraId="5398C52C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 xml:space="preserve">2. Быстро нажмите кнопку «Воспроизведение/Пауза» </w:t>
      </w:r>
      <w:r w:rsidRPr="002B21C9">
        <w:rPr>
          <w:rFonts w:ascii="Calibri" w:hAnsi="Calibri" w:cs="Aparajita"/>
          <w:noProof/>
          <w:szCs w:val="21"/>
          <w:lang w:val="ru-RU"/>
        </w:rPr>
        <w:drawing>
          <wp:inline distT="0" distB="0" distL="114300" distR="114300" wp14:anchorId="5DE3594F" wp14:editId="75E61DE3">
            <wp:extent cx="266700" cy="261620"/>
            <wp:effectExtent l="0" t="0" r="0" b="5080"/>
            <wp:docPr id="2" name="图片 1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7QFNMN47QR@8MU[BL6HLNM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1C9">
        <w:rPr>
          <w:rFonts w:ascii="Calibri" w:hAnsi="Calibri" w:cs="Aparajita"/>
          <w:szCs w:val="21"/>
          <w:lang w:val="ru-RU"/>
        </w:rPr>
        <w:t xml:space="preserve"> для одного устройства (в качестве ведомой модели), при успешном подключении ЖК-дисплей ведомой модели загорается «СИНИМ» без мерцания.</w:t>
      </w:r>
    </w:p>
    <w:p w14:paraId="26D10573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 xml:space="preserve">3. Используйте устройство Bluetooth для подключения другого устройства (в качестве </w:t>
      </w:r>
      <w:r w:rsidRPr="002B21C9">
        <w:rPr>
          <w:rFonts w:ascii="Calibri" w:hAnsi="Calibri" w:cs="Aparajita"/>
          <w:szCs w:val="21"/>
          <w:lang w:val="ru-RU"/>
        </w:rPr>
        <w:lastRenderedPageBreak/>
        <w:t>ведущей модели). При успешном подключении ЖК-дисплей ведущей модели загорается «СИНИМ» без мерцания.</w:t>
      </w:r>
    </w:p>
    <w:p w14:paraId="3BCAC5CC" w14:textId="77777777" w:rsidR="003936F1" w:rsidRPr="002B21C9" w:rsidRDefault="00745BF5">
      <w:pPr>
        <w:rPr>
          <w:rFonts w:ascii="Calibri" w:hAnsi="Calibri" w:cs="Aparajita"/>
          <w:szCs w:val="21"/>
          <w:lang w:val="ru-RU"/>
        </w:rPr>
      </w:pPr>
      <w:r w:rsidRPr="002B21C9">
        <w:rPr>
          <w:rFonts w:ascii="Calibri" w:hAnsi="Calibri" w:cs="Aparajita"/>
          <w:szCs w:val="21"/>
          <w:lang w:val="ru-RU"/>
        </w:rPr>
        <w:t>4. В режиме TWS вы можете настроить основную громкость / воспроизведение / паузу / следующую песню / предыдущую песню для одновременного управления двумя динамиками.</w:t>
      </w:r>
    </w:p>
    <w:p w14:paraId="6D1305B6" w14:textId="77777777" w:rsidR="003936F1" w:rsidRPr="002B21C9" w:rsidRDefault="003936F1">
      <w:pPr>
        <w:rPr>
          <w:b/>
          <w:szCs w:val="21"/>
          <w:lang w:val="ru-RU"/>
        </w:rPr>
      </w:pPr>
    </w:p>
    <w:sectPr w:rsidR="003936F1" w:rsidRPr="002B21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ED171D"/>
    <w:multiLevelType w:val="singleLevel"/>
    <w:tmpl w:val="A0ED171D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4187446"/>
    <w:multiLevelType w:val="singleLevel"/>
    <w:tmpl w:val="04187446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55BEFB6"/>
    <w:multiLevelType w:val="singleLevel"/>
    <w:tmpl w:val="355BEFB6"/>
    <w:lvl w:ilvl="0">
      <w:start w:val="7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TU2szA1MDOzsDBX0lEKTi0uzszPAykwqgUAwTWDhywAAAA="/>
  </w:docVars>
  <w:rsids>
    <w:rsidRoot w:val="2B5164AA"/>
    <w:rsid w:val="00012790"/>
    <w:rsid w:val="002B21C9"/>
    <w:rsid w:val="003936F1"/>
    <w:rsid w:val="00745BF5"/>
    <w:rsid w:val="00A360BB"/>
    <w:rsid w:val="00F451C4"/>
    <w:rsid w:val="00FB4A87"/>
    <w:rsid w:val="072818B8"/>
    <w:rsid w:val="169A090A"/>
    <w:rsid w:val="2B5164AA"/>
    <w:rsid w:val="2D394E69"/>
    <w:rsid w:val="2D5E1DEE"/>
    <w:rsid w:val="35D57429"/>
    <w:rsid w:val="375144EF"/>
    <w:rsid w:val="54350E05"/>
    <w:rsid w:val="6F16205C"/>
    <w:rsid w:val="76A2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CE036C5"/>
  <w15:docId w15:val="{0AC8371C-CFED-45E5-BF66-4554F5FF2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zasranec2488@gmail.com</cp:lastModifiedBy>
  <cp:revision>4</cp:revision>
  <dcterms:created xsi:type="dcterms:W3CDTF">2020-08-03T07:39:00Z</dcterms:created>
  <dcterms:modified xsi:type="dcterms:W3CDTF">2021-04-29T03:41:00Z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662256F2A03048389D1175A1822CA64F</vt:lpwstr>
  </property>
</Properties>
</file>